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63D62" w14:textId="77777777" w:rsidR="00C0264E" w:rsidRDefault="00C0264E">
      <w:pPr>
        <w:pStyle w:val="Ttulo"/>
      </w:pPr>
      <w:r>
        <w:t>CAPÍTULO 2 - SISTEMA DE CALIDAD</w:t>
      </w:r>
    </w:p>
    <w:p w14:paraId="161D9BAA" w14:textId="77777777" w:rsidR="00C0264E" w:rsidRDefault="00C0264E">
      <w:pPr>
        <w:pStyle w:val="Textoindependiente"/>
        <w:tabs>
          <w:tab w:val="left" w:pos="-720"/>
        </w:tabs>
        <w:jc w:val="center"/>
        <w:rPr>
          <w:rFonts w:cs="Arial"/>
          <w:b/>
          <w:snapToGrid w:val="0"/>
          <w:color w:val="000080"/>
          <w:sz w:val="18"/>
        </w:rPr>
      </w:pPr>
    </w:p>
    <w:p w14:paraId="08E9920B" w14:textId="77777777" w:rsidR="00C0264E" w:rsidRDefault="00C0264E">
      <w:pPr>
        <w:pStyle w:val="Textoindependiente"/>
        <w:tabs>
          <w:tab w:val="left" w:pos="-720"/>
        </w:tabs>
        <w:jc w:val="center"/>
        <w:rPr>
          <w:rFonts w:cs="Arial"/>
          <w:b/>
          <w:snapToGrid w:val="0"/>
          <w:color w:val="000080"/>
          <w:sz w:val="18"/>
        </w:rPr>
      </w:pPr>
    </w:p>
    <w:tbl>
      <w:tblPr>
        <w:tblW w:w="9639" w:type="dxa"/>
        <w:jc w:val="center"/>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CellMar>
          <w:left w:w="70" w:type="dxa"/>
          <w:right w:w="70" w:type="dxa"/>
        </w:tblCellMar>
        <w:tblLook w:val="00A0" w:firstRow="1" w:lastRow="0" w:firstColumn="1" w:lastColumn="0" w:noHBand="0" w:noVBand="0"/>
      </w:tblPr>
      <w:tblGrid>
        <w:gridCol w:w="1110"/>
        <w:gridCol w:w="7371"/>
        <w:gridCol w:w="1158"/>
      </w:tblGrid>
      <w:tr w:rsidR="00C0264E" w14:paraId="6CADC22A" w14:textId="77777777">
        <w:trPr>
          <w:jc w:val="center"/>
        </w:trPr>
        <w:tc>
          <w:tcPr>
            <w:tcW w:w="9639" w:type="dxa"/>
            <w:gridSpan w:val="3"/>
            <w:shd w:val="clear" w:color="auto" w:fill="E0E0E0"/>
            <w:vAlign w:val="center"/>
          </w:tcPr>
          <w:p w14:paraId="039455D7" w14:textId="77777777" w:rsidR="00C0264E" w:rsidRDefault="00C0264E">
            <w:pPr>
              <w:pStyle w:val="Ttulo3"/>
              <w:spacing w:line="240" w:lineRule="auto"/>
              <w:jc w:val="center"/>
              <w:rPr>
                <w:rFonts w:cs="Arial"/>
                <w:b/>
                <w:caps/>
                <w:color w:val="333399"/>
                <w:sz w:val="18"/>
                <w:lang w:val="es-ES"/>
              </w:rPr>
            </w:pPr>
            <w:r>
              <w:rPr>
                <w:rFonts w:cs="Arial"/>
                <w:b/>
                <w:caps/>
                <w:color w:val="333399"/>
                <w:sz w:val="18"/>
                <w:lang w:val="es-ES"/>
              </w:rPr>
              <w:t>cuadro de revisiones</w:t>
            </w:r>
          </w:p>
        </w:tc>
      </w:tr>
      <w:tr w:rsidR="00C0264E" w14:paraId="7199C0F1" w14:textId="77777777">
        <w:trPr>
          <w:jc w:val="center"/>
        </w:trPr>
        <w:tc>
          <w:tcPr>
            <w:tcW w:w="1110" w:type="dxa"/>
            <w:tcBorders>
              <w:bottom w:val="threeDEmboss" w:sz="6" w:space="0" w:color="auto"/>
            </w:tcBorders>
            <w:vAlign w:val="center"/>
          </w:tcPr>
          <w:p w14:paraId="60FEB3C6" w14:textId="77777777" w:rsidR="00C0264E" w:rsidRDefault="00C0264E">
            <w:pPr>
              <w:pStyle w:val="Ttulo3"/>
              <w:spacing w:line="240" w:lineRule="auto"/>
              <w:jc w:val="center"/>
              <w:rPr>
                <w:rFonts w:cs="Arial"/>
                <w:b/>
                <w:caps/>
                <w:color w:val="333399"/>
                <w:sz w:val="18"/>
                <w:lang w:val="es-ES"/>
              </w:rPr>
            </w:pPr>
            <w:r>
              <w:rPr>
                <w:rFonts w:cs="Arial"/>
                <w:b/>
                <w:caps/>
                <w:color w:val="333399"/>
                <w:sz w:val="18"/>
                <w:lang w:val="es-ES"/>
              </w:rPr>
              <w:t>REVISIÓN</w:t>
            </w:r>
          </w:p>
        </w:tc>
        <w:tc>
          <w:tcPr>
            <w:tcW w:w="7371" w:type="dxa"/>
            <w:tcBorders>
              <w:bottom w:val="threeDEmboss" w:sz="6" w:space="0" w:color="auto"/>
            </w:tcBorders>
            <w:vAlign w:val="center"/>
          </w:tcPr>
          <w:p w14:paraId="2643B023" w14:textId="77777777" w:rsidR="00C0264E" w:rsidRDefault="00C0264E">
            <w:pPr>
              <w:pStyle w:val="Ttulo3"/>
              <w:spacing w:line="240" w:lineRule="auto"/>
              <w:jc w:val="center"/>
              <w:rPr>
                <w:rFonts w:cs="Arial"/>
                <w:b/>
                <w:caps/>
                <w:color w:val="333399"/>
                <w:sz w:val="18"/>
                <w:lang w:val="es-ES"/>
              </w:rPr>
            </w:pPr>
            <w:r>
              <w:rPr>
                <w:rFonts w:cs="Arial"/>
                <w:b/>
                <w:caps/>
                <w:color w:val="333399"/>
                <w:sz w:val="18"/>
                <w:lang w:val="es-ES"/>
              </w:rPr>
              <w:t>DESCRIPCIÓN</w:t>
            </w:r>
          </w:p>
        </w:tc>
        <w:tc>
          <w:tcPr>
            <w:tcW w:w="1158" w:type="dxa"/>
            <w:tcBorders>
              <w:bottom w:val="threeDEmboss" w:sz="6" w:space="0" w:color="auto"/>
            </w:tcBorders>
            <w:vAlign w:val="center"/>
          </w:tcPr>
          <w:p w14:paraId="0DC8F633" w14:textId="77777777" w:rsidR="00C0264E" w:rsidRDefault="00C0264E">
            <w:pPr>
              <w:pStyle w:val="Ttulo3"/>
              <w:spacing w:line="240" w:lineRule="auto"/>
              <w:jc w:val="center"/>
              <w:rPr>
                <w:rFonts w:cs="Arial"/>
                <w:b/>
                <w:caps/>
                <w:color w:val="333399"/>
                <w:sz w:val="18"/>
                <w:lang w:val="es-ES"/>
              </w:rPr>
            </w:pPr>
            <w:r>
              <w:rPr>
                <w:rFonts w:cs="Arial"/>
                <w:b/>
                <w:caps/>
                <w:color w:val="333399"/>
                <w:sz w:val="18"/>
                <w:lang w:val="es-ES"/>
              </w:rPr>
              <w:t>fecha</w:t>
            </w:r>
          </w:p>
        </w:tc>
      </w:tr>
      <w:tr w:rsidR="00C0264E" w14:paraId="57672063" w14:textId="77777777">
        <w:trPr>
          <w:jc w:val="center"/>
        </w:trPr>
        <w:tc>
          <w:tcPr>
            <w:tcW w:w="1110" w:type="dxa"/>
            <w:tcBorders>
              <w:bottom w:val="single" w:sz="4" w:space="0" w:color="auto"/>
              <w:right w:val="single" w:sz="4" w:space="0" w:color="auto"/>
            </w:tcBorders>
            <w:vAlign w:val="center"/>
          </w:tcPr>
          <w:p w14:paraId="328BC328" w14:textId="77777777" w:rsidR="00C0264E" w:rsidRDefault="00C0264E" w:rsidP="00F61FC6">
            <w:pPr>
              <w:pStyle w:val="Ttulo3"/>
              <w:spacing w:before="40" w:line="240" w:lineRule="auto"/>
              <w:jc w:val="center"/>
              <w:rPr>
                <w:bCs/>
                <w:sz w:val="18"/>
                <w:lang w:val="es-ES"/>
              </w:rPr>
            </w:pPr>
            <w:r>
              <w:rPr>
                <w:bCs/>
                <w:sz w:val="18"/>
                <w:lang w:val="es-ES"/>
              </w:rPr>
              <w:t>06</w:t>
            </w:r>
          </w:p>
        </w:tc>
        <w:tc>
          <w:tcPr>
            <w:tcW w:w="7371" w:type="dxa"/>
            <w:tcBorders>
              <w:left w:val="single" w:sz="4" w:space="0" w:color="auto"/>
              <w:bottom w:val="single" w:sz="4" w:space="0" w:color="auto"/>
              <w:right w:val="single" w:sz="4" w:space="0" w:color="auto"/>
            </w:tcBorders>
            <w:vAlign w:val="center"/>
          </w:tcPr>
          <w:p w14:paraId="36CA94B2" w14:textId="77777777" w:rsidR="00C0264E" w:rsidRDefault="00C0264E" w:rsidP="009D0A8B">
            <w:pPr>
              <w:pStyle w:val="Ttulo3"/>
              <w:spacing w:before="40" w:line="240" w:lineRule="auto"/>
              <w:rPr>
                <w:bCs/>
                <w:sz w:val="18"/>
                <w:lang w:val="es-ES"/>
              </w:rPr>
            </w:pPr>
            <w:r>
              <w:rPr>
                <w:bCs/>
                <w:sz w:val="18"/>
                <w:lang w:val="es-ES"/>
              </w:rPr>
              <w:t>Revisión Anual del Sistema de Calidad – cambios a todo el documento</w:t>
            </w:r>
          </w:p>
        </w:tc>
        <w:tc>
          <w:tcPr>
            <w:tcW w:w="1158" w:type="dxa"/>
            <w:tcBorders>
              <w:left w:val="single" w:sz="4" w:space="0" w:color="auto"/>
              <w:bottom w:val="single" w:sz="4" w:space="0" w:color="auto"/>
            </w:tcBorders>
            <w:vAlign w:val="center"/>
          </w:tcPr>
          <w:p w14:paraId="14B74F3A" w14:textId="77777777" w:rsidR="00C0264E" w:rsidRDefault="00C0264E" w:rsidP="00F61FC6">
            <w:pPr>
              <w:pStyle w:val="Ttulo3"/>
              <w:spacing w:before="40" w:line="240" w:lineRule="auto"/>
              <w:jc w:val="center"/>
              <w:rPr>
                <w:bCs/>
                <w:sz w:val="18"/>
                <w:lang w:val="es-ES"/>
              </w:rPr>
            </w:pPr>
            <w:r>
              <w:rPr>
                <w:bCs/>
                <w:sz w:val="18"/>
                <w:lang w:val="es-ES"/>
              </w:rPr>
              <w:t>30/05/2003</w:t>
            </w:r>
          </w:p>
        </w:tc>
      </w:tr>
      <w:tr w:rsidR="00C0264E" w14:paraId="5B9B2189" w14:textId="77777777">
        <w:trPr>
          <w:jc w:val="center"/>
        </w:trPr>
        <w:tc>
          <w:tcPr>
            <w:tcW w:w="1110" w:type="dxa"/>
            <w:tcBorders>
              <w:top w:val="single" w:sz="4" w:space="0" w:color="auto"/>
              <w:bottom w:val="single" w:sz="4" w:space="0" w:color="auto"/>
              <w:right w:val="single" w:sz="4" w:space="0" w:color="auto"/>
            </w:tcBorders>
            <w:vAlign w:val="center"/>
          </w:tcPr>
          <w:p w14:paraId="2A525846" w14:textId="77777777" w:rsidR="00C0264E" w:rsidRDefault="00C0264E" w:rsidP="00F61FC6">
            <w:pPr>
              <w:pStyle w:val="Ttulo3"/>
              <w:spacing w:before="40" w:line="240" w:lineRule="auto"/>
              <w:jc w:val="center"/>
              <w:rPr>
                <w:bCs/>
                <w:sz w:val="18"/>
                <w:lang w:val="es-ES"/>
              </w:rPr>
            </w:pPr>
            <w:r>
              <w:rPr>
                <w:bCs/>
                <w:sz w:val="18"/>
                <w:lang w:val="es-ES"/>
              </w:rPr>
              <w:t>07</w:t>
            </w:r>
          </w:p>
        </w:tc>
        <w:tc>
          <w:tcPr>
            <w:tcW w:w="7371" w:type="dxa"/>
            <w:tcBorders>
              <w:top w:val="single" w:sz="4" w:space="0" w:color="auto"/>
              <w:left w:val="single" w:sz="4" w:space="0" w:color="auto"/>
              <w:bottom w:val="single" w:sz="4" w:space="0" w:color="auto"/>
              <w:right w:val="single" w:sz="4" w:space="0" w:color="auto"/>
            </w:tcBorders>
            <w:vAlign w:val="center"/>
          </w:tcPr>
          <w:p w14:paraId="341134E5" w14:textId="77777777" w:rsidR="00C0264E" w:rsidRDefault="00C0264E" w:rsidP="009D0A8B">
            <w:pPr>
              <w:pStyle w:val="Ttulo3"/>
              <w:spacing w:line="240" w:lineRule="auto"/>
              <w:rPr>
                <w:rFonts w:cs="Arial"/>
                <w:bCs/>
                <w:sz w:val="18"/>
                <w:lang w:val="es-ES"/>
              </w:rPr>
            </w:pPr>
            <w:r>
              <w:rPr>
                <w:rFonts w:cs="Arial"/>
                <w:bCs/>
                <w:sz w:val="18"/>
                <w:lang w:val="es-ES"/>
              </w:rPr>
              <w:t>Revisión por observaciones de la SIC durante Evaluación Documental (Política)</w:t>
            </w:r>
          </w:p>
        </w:tc>
        <w:tc>
          <w:tcPr>
            <w:tcW w:w="1158" w:type="dxa"/>
            <w:tcBorders>
              <w:top w:val="single" w:sz="4" w:space="0" w:color="auto"/>
              <w:left w:val="single" w:sz="4" w:space="0" w:color="auto"/>
              <w:bottom w:val="single" w:sz="4" w:space="0" w:color="auto"/>
            </w:tcBorders>
            <w:vAlign w:val="center"/>
          </w:tcPr>
          <w:p w14:paraId="13270944" w14:textId="77777777" w:rsidR="00C0264E" w:rsidRDefault="00C0264E" w:rsidP="00F61FC6">
            <w:pPr>
              <w:pStyle w:val="Ttulo3"/>
              <w:spacing w:line="240" w:lineRule="auto"/>
              <w:jc w:val="center"/>
              <w:rPr>
                <w:rFonts w:cs="Arial"/>
                <w:bCs/>
                <w:sz w:val="18"/>
                <w:lang w:val="es-ES"/>
              </w:rPr>
            </w:pPr>
            <w:r>
              <w:rPr>
                <w:rFonts w:cs="Arial"/>
                <w:bCs/>
                <w:sz w:val="18"/>
                <w:lang w:val="es-ES"/>
              </w:rPr>
              <w:t>06/09/2004</w:t>
            </w:r>
          </w:p>
        </w:tc>
      </w:tr>
      <w:tr w:rsidR="00C0264E" w14:paraId="403C9FC4" w14:textId="77777777">
        <w:trPr>
          <w:jc w:val="center"/>
        </w:trPr>
        <w:tc>
          <w:tcPr>
            <w:tcW w:w="1110" w:type="dxa"/>
            <w:tcBorders>
              <w:top w:val="single" w:sz="4" w:space="0" w:color="auto"/>
              <w:bottom w:val="single" w:sz="4" w:space="0" w:color="auto"/>
              <w:right w:val="single" w:sz="4" w:space="0" w:color="auto"/>
            </w:tcBorders>
            <w:vAlign w:val="center"/>
          </w:tcPr>
          <w:p w14:paraId="69626892" w14:textId="77777777" w:rsidR="00C0264E" w:rsidRDefault="00C0264E" w:rsidP="00F61FC6">
            <w:pPr>
              <w:pStyle w:val="Ttulo3"/>
              <w:spacing w:before="40" w:line="240" w:lineRule="auto"/>
              <w:jc w:val="center"/>
              <w:rPr>
                <w:bCs/>
                <w:sz w:val="18"/>
                <w:lang w:val="es-ES"/>
              </w:rPr>
            </w:pPr>
            <w:r>
              <w:rPr>
                <w:bCs/>
                <w:sz w:val="18"/>
                <w:lang w:val="es-ES"/>
              </w:rPr>
              <w:t>08</w:t>
            </w:r>
          </w:p>
        </w:tc>
        <w:tc>
          <w:tcPr>
            <w:tcW w:w="7371" w:type="dxa"/>
            <w:tcBorders>
              <w:top w:val="single" w:sz="4" w:space="0" w:color="auto"/>
              <w:left w:val="single" w:sz="4" w:space="0" w:color="auto"/>
              <w:bottom w:val="single" w:sz="4" w:space="0" w:color="auto"/>
              <w:right w:val="single" w:sz="4" w:space="0" w:color="auto"/>
            </w:tcBorders>
            <w:vAlign w:val="center"/>
          </w:tcPr>
          <w:p w14:paraId="7F52A724" w14:textId="77777777" w:rsidR="00C0264E" w:rsidRDefault="00C0264E" w:rsidP="009D0A8B">
            <w:pPr>
              <w:pStyle w:val="Ttulo3"/>
              <w:spacing w:line="240" w:lineRule="auto"/>
              <w:rPr>
                <w:rFonts w:cs="Arial"/>
                <w:bCs/>
                <w:sz w:val="18"/>
                <w:lang w:val="es-ES"/>
              </w:rPr>
            </w:pPr>
            <w:r>
              <w:rPr>
                <w:bCs/>
                <w:sz w:val="18"/>
                <w:lang w:val="es-ES"/>
              </w:rPr>
              <w:t>Revisión Anual del Sistema de Calidad – cambios a todo el documento</w:t>
            </w:r>
          </w:p>
        </w:tc>
        <w:tc>
          <w:tcPr>
            <w:tcW w:w="1158" w:type="dxa"/>
            <w:tcBorders>
              <w:top w:val="single" w:sz="4" w:space="0" w:color="auto"/>
              <w:left w:val="single" w:sz="4" w:space="0" w:color="auto"/>
              <w:bottom w:val="single" w:sz="4" w:space="0" w:color="auto"/>
            </w:tcBorders>
            <w:vAlign w:val="center"/>
          </w:tcPr>
          <w:p w14:paraId="20E304D2" w14:textId="77777777" w:rsidR="00C0264E" w:rsidRDefault="00C0264E" w:rsidP="00F61FC6">
            <w:pPr>
              <w:pStyle w:val="Ttulo3"/>
              <w:spacing w:line="240" w:lineRule="auto"/>
              <w:jc w:val="center"/>
              <w:rPr>
                <w:rFonts w:cs="Arial"/>
                <w:bCs/>
                <w:sz w:val="18"/>
                <w:lang w:val="es-ES"/>
              </w:rPr>
            </w:pPr>
            <w:r>
              <w:rPr>
                <w:rFonts w:cs="Arial"/>
                <w:bCs/>
                <w:sz w:val="18"/>
                <w:lang w:val="es-ES"/>
              </w:rPr>
              <w:t>13/03/2006</w:t>
            </w:r>
          </w:p>
        </w:tc>
      </w:tr>
      <w:tr w:rsidR="00C0264E" w14:paraId="309D7996" w14:textId="77777777">
        <w:trPr>
          <w:jc w:val="center"/>
        </w:trPr>
        <w:tc>
          <w:tcPr>
            <w:tcW w:w="1110" w:type="dxa"/>
            <w:tcBorders>
              <w:top w:val="single" w:sz="4" w:space="0" w:color="auto"/>
              <w:bottom w:val="single" w:sz="4" w:space="0" w:color="auto"/>
              <w:right w:val="single" w:sz="4" w:space="0" w:color="auto"/>
            </w:tcBorders>
            <w:vAlign w:val="center"/>
          </w:tcPr>
          <w:p w14:paraId="70C9F3DF" w14:textId="77777777" w:rsidR="00C0264E" w:rsidRDefault="00C0264E" w:rsidP="00F61FC6">
            <w:pPr>
              <w:pStyle w:val="Ttulo3"/>
              <w:spacing w:before="40" w:line="240" w:lineRule="auto"/>
              <w:jc w:val="center"/>
              <w:rPr>
                <w:bCs/>
                <w:sz w:val="18"/>
                <w:lang w:val="es-ES"/>
              </w:rPr>
            </w:pPr>
            <w:r>
              <w:rPr>
                <w:bCs/>
                <w:sz w:val="18"/>
                <w:lang w:val="es-ES"/>
              </w:rPr>
              <w:t>09</w:t>
            </w:r>
          </w:p>
        </w:tc>
        <w:tc>
          <w:tcPr>
            <w:tcW w:w="7371" w:type="dxa"/>
            <w:tcBorders>
              <w:top w:val="single" w:sz="4" w:space="0" w:color="auto"/>
              <w:left w:val="single" w:sz="4" w:space="0" w:color="auto"/>
              <w:bottom w:val="single" w:sz="4" w:space="0" w:color="auto"/>
              <w:right w:val="single" w:sz="4" w:space="0" w:color="auto"/>
            </w:tcBorders>
            <w:vAlign w:val="center"/>
          </w:tcPr>
          <w:p w14:paraId="0E9DB1C5" w14:textId="77777777" w:rsidR="00C0264E" w:rsidRPr="009270E4" w:rsidRDefault="00C0264E" w:rsidP="009D0A8B">
            <w:pPr>
              <w:pStyle w:val="Ttulo3"/>
              <w:spacing w:before="40" w:line="240" w:lineRule="auto"/>
              <w:rPr>
                <w:rFonts w:cs="Arial"/>
                <w:caps/>
                <w:sz w:val="18"/>
              </w:rPr>
            </w:pPr>
            <w:r w:rsidRPr="009270E4">
              <w:rPr>
                <w:rFonts w:cs="Arial"/>
                <w:sz w:val="18"/>
              </w:rPr>
              <w:t xml:space="preserve">Revisión Por Actualización Norma </w:t>
            </w:r>
            <w:r w:rsidRPr="009270E4">
              <w:rPr>
                <w:rFonts w:cs="Arial"/>
                <w:caps/>
                <w:sz w:val="18"/>
              </w:rPr>
              <w:t>NTC ISO/IEC 17025:2005</w:t>
            </w:r>
          </w:p>
        </w:tc>
        <w:tc>
          <w:tcPr>
            <w:tcW w:w="1158" w:type="dxa"/>
            <w:tcBorders>
              <w:top w:val="single" w:sz="4" w:space="0" w:color="auto"/>
              <w:left w:val="single" w:sz="4" w:space="0" w:color="auto"/>
              <w:bottom w:val="single" w:sz="4" w:space="0" w:color="auto"/>
            </w:tcBorders>
            <w:vAlign w:val="center"/>
          </w:tcPr>
          <w:p w14:paraId="52B97A81" w14:textId="77777777" w:rsidR="00C0264E" w:rsidRPr="009270E4" w:rsidRDefault="00C0264E" w:rsidP="00F61FC6">
            <w:pPr>
              <w:pStyle w:val="Ttulo3"/>
              <w:spacing w:before="40" w:line="240" w:lineRule="auto"/>
              <w:jc w:val="center"/>
              <w:rPr>
                <w:rFonts w:cs="Arial"/>
                <w:sz w:val="18"/>
              </w:rPr>
            </w:pPr>
            <w:r w:rsidRPr="009270E4">
              <w:rPr>
                <w:rFonts w:cs="Arial"/>
                <w:sz w:val="18"/>
              </w:rPr>
              <w:t>30/05/2007</w:t>
            </w:r>
          </w:p>
        </w:tc>
      </w:tr>
      <w:tr w:rsidR="004E2ED6" w14:paraId="0A82E19A" w14:textId="77777777">
        <w:trPr>
          <w:jc w:val="center"/>
        </w:trPr>
        <w:tc>
          <w:tcPr>
            <w:tcW w:w="1110" w:type="dxa"/>
            <w:tcBorders>
              <w:top w:val="single" w:sz="4" w:space="0" w:color="auto"/>
              <w:bottom w:val="single" w:sz="4" w:space="0" w:color="auto"/>
              <w:right w:val="single" w:sz="4" w:space="0" w:color="auto"/>
            </w:tcBorders>
            <w:vAlign w:val="center"/>
          </w:tcPr>
          <w:p w14:paraId="244E375A" w14:textId="77777777" w:rsidR="004E2ED6" w:rsidRPr="00472024" w:rsidRDefault="000232A0" w:rsidP="00F61FC6">
            <w:pPr>
              <w:pStyle w:val="Ttulo3"/>
              <w:spacing w:line="240" w:lineRule="auto"/>
              <w:jc w:val="center"/>
              <w:rPr>
                <w:rFonts w:cs="Arial"/>
                <w:sz w:val="18"/>
                <w:szCs w:val="18"/>
                <w:lang w:val="es-ES"/>
              </w:rPr>
            </w:pPr>
            <w:r>
              <w:rPr>
                <w:rFonts w:cs="Arial"/>
                <w:sz w:val="18"/>
                <w:szCs w:val="18"/>
                <w:lang w:val="es-ES"/>
              </w:rPr>
              <w:t>10</w:t>
            </w:r>
          </w:p>
        </w:tc>
        <w:tc>
          <w:tcPr>
            <w:tcW w:w="7371" w:type="dxa"/>
            <w:tcBorders>
              <w:top w:val="single" w:sz="4" w:space="0" w:color="auto"/>
              <w:left w:val="single" w:sz="4" w:space="0" w:color="auto"/>
              <w:bottom w:val="single" w:sz="4" w:space="0" w:color="auto"/>
              <w:right w:val="single" w:sz="4" w:space="0" w:color="auto"/>
            </w:tcBorders>
            <w:vAlign w:val="center"/>
          </w:tcPr>
          <w:p w14:paraId="67AE3296" w14:textId="77777777" w:rsidR="004E2ED6" w:rsidRPr="00472024" w:rsidRDefault="004E2ED6" w:rsidP="009D0A8B">
            <w:pPr>
              <w:pStyle w:val="Ttulo3"/>
              <w:spacing w:line="240" w:lineRule="auto"/>
              <w:rPr>
                <w:bCs/>
                <w:sz w:val="18"/>
                <w:szCs w:val="18"/>
                <w:lang w:val="es-ES"/>
              </w:rPr>
            </w:pPr>
            <w:r w:rsidRPr="00472024">
              <w:rPr>
                <w:caps/>
                <w:sz w:val="18"/>
                <w:szCs w:val="18"/>
              </w:rPr>
              <w:t>R</w:t>
            </w:r>
            <w:r w:rsidRPr="00472024">
              <w:rPr>
                <w:sz w:val="18"/>
                <w:szCs w:val="18"/>
              </w:rPr>
              <w:t>evisión general y cambios en la estructura física y organizacional</w:t>
            </w:r>
          </w:p>
        </w:tc>
        <w:tc>
          <w:tcPr>
            <w:tcW w:w="1158" w:type="dxa"/>
            <w:tcBorders>
              <w:top w:val="single" w:sz="4" w:space="0" w:color="auto"/>
              <w:left w:val="single" w:sz="4" w:space="0" w:color="auto"/>
              <w:bottom w:val="single" w:sz="4" w:space="0" w:color="auto"/>
            </w:tcBorders>
            <w:vAlign w:val="center"/>
          </w:tcPr>
          <w:p w14:paraId="20D79BDB" w14:textId="77777777" w:rsidR="004E2ED6" w:rsidRPr="00472024" w:rsidRDefault="004E2ED6" w:rsidP="00F61FC6">
            <w:pPr>
              <w:pStyle w:val="Ttulo3"/>
              <w:spacing w:line="240" w:lineRule="auto"/>
              <w:jc w:val="center"/>
              <w:rPr>
                <w:rFonts w:cs="Arial"/>
                <w:sz w:val="18"/>
                <w:szCs w:val="18"/>
                <w:lang w:val="es-ES"/>
              </w:rPr>
            </w:pPr>
            <w:smartTag w:uri="urn:schemas-microsoft-com:office:smarttags" w:element="metricconverter">
              <w:smartTagPr>
                <w:attr w:name="Year" w:val="2008"/>
                <w:attr w:name="Day" w:val="07"/>
                <w:attr w:name="Month" w:val="07"/>
                <w:attr w:name="ls" w:val="trans"/>
              </w:smartTagPr>
              <w:r w:rsidRPr="00472024">
                <w:rPr>
                  <w:rFonts w:cs="Arial"/>
                  <w:sz w:val="18"/>
                  <w:szCs w:val="18"/>
                  <w:lang w:val="es-ES"/>
                </w:rPr>
                <w:t>07/07/2008</w:t>
              </w:r>
            </w:smartTag>
          </w:p>
        </w:tc>
      </w:tr>
      <w:tr w:rsidR="00390227" w14:paraId="65CB4ED5" w14:textId="77777777">
        <w:trPr>
          <w:jc w:val="center"/>
        </w:trPr>
        <w:tc>
          <w:tcPr>
            <w:tcW w:w="1110" w:type="dxa"/>
            <w:tcBorders>
              <w:top w:val="single" w:sz="4" w:space="0" w:color="auto"/>
              <w:bottom w:val="single" w:sz="4" w:space="0" w:color="auto"/>
              <w:right w:val="single" w:sz="4" w:space="0" w:color="auto"/>
            </w:tcBorders>
            <w:vAlign w:val="center"/>
          </w:tcPr>
          <w:p w14:paraId="5A157788" w14:textId="77777777" w:rsidR="00390227" w:rsidRDefault="00390227" w:rsidP="00F61FC6">
            <w:pPr>
              <w:pStyle w:val="Ttulo3"/>
              <w:spacing w:line="240" w:lineRule="auto"/>
              <w:jc w:val="center"/>
              <w:rPr>
                <w:rFonts w:cs="Arial"/>
                <w:sz w:val="18"/>
                <w:szCs w:val="18"/>
                <w:lang w:val="es-ES"/>
              </w:rPr>
            </w:pPr>
            <w:r>
              <w:rPr>
                <w:rFonts w:cs="Arial"/>
                <w:sz w:val="18"/>
                <w:szCs w:val="18"/>
                <w:lang w:val="es-ES"/>
              </w:rPr>
              <w:t>11</w:t>
            </w:r>
          </w:p>
        </w:tc>
        <w:tc>
          <w:tcPr>
            <w:tcW w:w="7371" w:type="dxa"/>
            <w:tcBorders>
              <w:top w:val="single" w:sz="4" w:space="0" w:color="auto"/>
              <w:left w:val="single" w:sz="4" w:space="0" w:color="auto"/>
              <w:bottom w:val="single" w:sz="4" w:space="0" w:color="auto"/>
              <w:right w:val="single" w:sz="4" w:space="0" w:color="auto"/>
            </w:tcBorders>
            <w:vAlign w:val="center"/>
          </w:tcPr>
          <w:p w14:paraId="04978B27" w14:textId="77777777" w:rsidR="00390227" w:rsidRPr="00390227" w:rsidRDefault="00390227" w:rsidP="009D0A8B">
            <w:pPr>
              <w:pStyle w:val="Ttulo3"/>
              <w:spacing w:line="240" w:lineRule="auto"/>
              <w:rPr>
                <w:sz w:val="18"/>
                <w:szCs w:val="18"/>
              </w:rPr>
            </w:pPr>
            <w:r>
              <w:rPr>
                <w:sz w:val="18"/>
                <w:szCs w:val="18"/>
              </w:rPr>
              <w:t>Actualización de la Misión y Visión Corporativas</w:t>
            </w:r>
          </w:p>
        </w:tc>
        <w:tc>
          <w:tcPr>
            <w:tcW w:w="1158" w:type="dxa"/>
            <w:tcBorders>
              <w:top w:val="single" w:sz="4" w:space="0" w:color="auto"/>
              <w:left w:val="single" w:sz="4" w:space="0" w:color="auto"/>
              <w:bottom w:val="single" w:sz="4" w:space="0" w:color="auto"/>
            </w:tcBorders>
            <w:vAlign w:val="center"/>
          </w:tcPr>
          <w:p w14:paraId="44C21C7A" w14:textId="77777777" w:rsidR="00390227" w:rsidRPr="00390227" w:rsidRDefault="00390227" w:rsidP="00F61FC6">
            <w:pPr>
              <w:pStyle w:val="Ttulo3"/>
              <w:spacing w:line="240" w:lineRule="auto"/>
              <w:jc w:val="center"/>
              <w:rPr>
                <w:rFonts w:cs="Arial"/>
                <w:sz w:val="18"/>
                <w:szCs w:val="18"/>
              </w:rPr>
            </w:pPr>
            <w:smartTag w:uri="urn:schemas-microsoft-com:office:smarttags" w:element="metricconverter">
              <w:smartTagPr>
                <w:attr w:name="ls" w:val="trans"/>
                <w:attr w:name="Month" w:val="11"/>
                <w:attr w:name="Day" w:val="06"/>
                <w:attr w:name="Year" w:val="2008"/>
              </w:smartTagPr>
              <w:r>
                <w:rPr>
                  <w:rFonts w:cs="Arial"/>
                  <w:sz w:val="18"/>
                  <w:szCs w:val="18"/>
                </w:rPr>
                <w:t>06/11/2008</w:t>
              </w:r>
            </w:smartTag>
          </w:p>
        </w:tc>
      </w:tr>
      <w:tr w:rsidR="00F61FC6" w14:paraId="75092F7D" w14:textId="77777777">
        <w:trPr>
          <w:jc w:val="center"/>
        </w:trPr>
        <w:tc>
          <w:tcPr>
            <w:tcW w:w="1110" w:type="dxa"/>
            <w:tcBorders>
              <w:top w:val="single" w:sz="4" w:space="0" w:color="auto"/>
              <w:bottom w:val="single" w:sz="4" w:space="0" w:color="auto"/>
              <w:right w:val="single" w:sz="4" w:space="0" w:color="auto"/>
            </w:tcBorders>
            <w:vAlign w:val="center"/>
          </w:tcPr>
          <w:p w14:paraId="439C2B67" w14:textId="77777777" w:rsidR="00F61FC6" w:rsidRPr="00472024" w:rsidRDefault="00F61FC6" w:rsidP="00F61FC6">
            <w:pPr>
              <w:pStyle w:val="Ttulo3"/>
              <w:spacing w:line="240" w:lineRule="auto"/>
              <w:jc w:val="center"/>
              <w:rPr>
                <w:rFonts w:cs="Arial"/>
                <w:sz w:val="18"/>
                <w:szCs w:val="18"/>
                <w:lang w:val="es-ES"/>
              </w:rPr>
            </w:pPr>
            <w:r>
              <w:rPr>
                <w:rFonts w:cs="Arial"/>
                <w:sz w:val="18"/>
                <w:szCs w:val="18"/>
                <w:lang w:val="es-ES"/>
              </w:rPr>
              <w:t>12</w:t>
            </w:r>
          </w:p>
        </w:tc>
        <w:tc>
          <w:tcPr>
            <w:tcW w:w="7371" w:type="dxa"/>
            <w:tcBorders>
              <w:top w:val="single" w:sz="4" w:space="0" w:color="auto"/>
              <w:left w:val="single" w:sz="4" w:space="0" w:color="auto"/>
              <w:bottom w:val="single" w:sz="4" w:space="0" w:color="auto"/>
              <w:right w:val="single" w:sz="4" w:space="0" w:color="auto"/>
            </w:tcBorders>
            <w:vAlign w:val="center"/>
          </w:tcPr>
          <w:p w14:paraId="5939E914" w14:textId="77777777" w:rsidR="00F61FC6" w:rsidRPr="00472024" w:rsidRDefault="00F61FC6" w:rsidP="009D0A8B">
            <w:pPr>
              <w:pStyle w:val="Ttulo3"/>
              <w:spacing w:line="240" w:lineRule="auto"/>
              <w:rPr>
                <w:caps/>
                <w:sz w:val="18"/>
                <w:szCs w:val="18"/>
              </w:rPr>
            </w:pPr>
            <w:bookmarkStart w:id="0" w:name="OLE_LINK1"/>
            <w:r w:rsidRPr="004C24B4">
              <w:rPr>
                <w:sz w:val="18"/>
                <w:szCs w:val="18"/>
              </w:rPr>
              <w:t>Revisión anual al SGC y cambios en la estructura organizacional – Cambios a todo el documento</w:t>
            </w:r>
            <w:bookmarkEnd w:id="0"/>
          </w:p>
        </w:tc>
        <w:tc>
          <w:tcPr>
            <w:tcW w:w="1158" w:type="dxa"/>
            <w:tcBorders>
              <w:top w:val="single" w:sz="4" w:space="0" w:color="auto"/>
              <w:left w:val="single" w:sz="4" w:space="0" w:color="auto"/>
              <w:bottom w:val="single" w:sz="4" w:space="0" w:color="auto"/>
            </w:tcBorders>
            <w:vAlign w:val="center"/>
          </w:tcPr>
          <w:p w14:paraId="1DAF9C3A" w14:textId="77777777" w:rsidR="00F61FC6" w:rsidRDefault="00F61FC6" w:rsidP="00F61FC6">
            <w:pPr>
              <w:pStyle w:val="Ttulo3"/>
              <w:spacing w:line="240" w:lineRule="auto"/>
              <w:jc w:val="center"/>
              <w:rPr>
                <w:rFonts w:cs="Arial"/>
                <w:sz w:val="18"/>
                <w:szCs w:val="18"/>
                <w:lang w:val="es-ES"/>
              </w:rPr>
            </w:pPr>
            <w:smartTag w:uri="urn:schemas-microsoft-com:office:smarttags" w:element="metricconverter">
              <w:smartTagPr>
                <w:attr w:name="Year" w:val="2009"/>
                <w:attr w:name="Day" w:val="06"/>
                <w:attr w:name="Month" w:val="03"/>
                <w:attr w:name="ls" w:val="trans"/>
              </w:smartTagPr>
              <w:r>
                <w:rPr>
                  <w:rFonts w:cs="Arial"/>
                  <w:sz w:val="18"/>
                  <w:szCs w:val="18"/>
                  <w:lang w:val="es-ES"/>
                </w:rPr>
                <w:t>06/03/2009</w:t>
              </w:r>
            </w:smartTag>
          </w:p>
        </w:tc>
      </w:tr>
      <w:tr w:rsidR="009D0A8B" w14:paraId="69A7E226" w14:textId="77777777" w:rsidTr="001D1A67">
        <w:trPr>
          <w:jc w:val="center"/>
        </w:trPr>
        <w:tc>
          <w:tcPr>
            <w:tcW w:w="1110" w:type="dxa"/>
            <w:tcBorders>
              <w:top w:val="single" w:sz="4" w:space="0" w:color="auto"/>
              <w:bottom w:val="single" w:sz="4" w:space="0" w:color="auto"/>
              <w:right w:val="single" w:sz="4" w:space="0" w:color="auto"/>
            </w:tcBorders>
            <w:vAlign w:val="center"/>
          </w:tcPr>
          <w:p w14:paraId="7C6FC71E" w14:textId="77777777" w:rsidR="009D0A8B" w:rsidRDefault="009D0A8B" w:rsidP="00F61FC6">
            <w:pPr>
              <w:pStyle w:val="Ttulo3"/>
              <w:spacing w:line="240" w:lineRule="auto"/>
              <w:jc w:val="center"/>
              <w:rPr>
                <w:rFonts w:cs="Arial"/>
                <w:sz w:val="18"/>
                <w:szCs w:val="18"/>
                <w:lang w:val="es-ES"/>
              </w:rPr>
            </w:pPr>
            <w:r>
              <w:rPr>
                <w:rFonts w:cs="Arial"/>
                <w:sz w:val="18"/>
                <w:szCs w:val="18"/>
                <w:lang w:val="es-ES"/>
              </w:rPr>
              <w:t>13</w:t>
            </w:r>
          </w:p>
        </w:tc>
        <w:tc>
          <w:tcPr>
            <w:tcW w:w="7371" w:type="dxa"/>
            <w:tcBorders>
              <w:top w:val="single" w:sz="4" w:space="0" w:color="auto"/>
              <w:left w:val="single" w:sz="4" w:space="0" w:color="auto"/>
              <w:bottom w:val="single" w:sz="4" w:space="0" w:color="auto"/>
              <w:right w:val="single" w:sz="4" w:space="0" w:color="auto"/>
            </w:tcBorders>
            <w:vAlign w:val="center"/>
          </w:tcPr>
          <w:p w14:paraId="6736BBB6" w14:textId="77777777" w:rsidR="009D0A8B" w:rsidRPr="004C24B4" w:rsidRDefault="009D0A8B" w:rsidP="009D0A8B">
            <w:pPr>
              <w:pStyle w:val="Ttulo3"/>
              <w:spacing w:line="240" w:lineRule="auto"/>
              <w:rPr>
                <w:sz w:val="18"/>
                <w:szCs w:val="18"/>
              </w:rPr>
            </w:pPr>
            <w:r w:rsidRPr="004C24B4">
              <w:rPr>
                <w:sz w:val="18"/>
                <w:szCs w:val="18"/>
              </w:rPr>
              <w:t>Revisión anual al SGC y cambios en la estructura organizacional – Cambios a todo el documento</w:t>
            </w:r>
          </w:p>
        </w:tc>
        <w:tc>
          <w:tcPr>
            <w:tcW w:w="1158" w:type="dxa"/>
            <w:tcBorders>
              <w:top w:val="single" w:sz="4" w:space="0" w:color="auto"/>
              <w:left w:val="single" w:sz="4" w:space="0" w:color="auto"/>
              <w:bottom w:val="single" w:sz="4" w:space="0" w:color="auto"/>
            </w:tcBorders>
            <w:vAlign w:val="center"/>
          </w:tcPr>
          <w:p w14:paraId="39CC3206" w14:textId="77777777" w:rsidR="009D0A8B" w:rsidRDefault="00F8289A" w:rsidP="00F61FC6">
            <w:pPr>
              <w:pStyle w:val="Ttulo3"/>
              <w:spacing w:line="240" w:lineRule="auto"/>
              <w:jc w:val="center"/>
              <w:rPr>
                <w:rFonts w:cs="Arial"/>
                <w:sz w:val="18"/>
                <w:szCs w:val="18"/>
                <w:lang w:val="es-ES"/>
              </w:rPr>
            </w:pPr>
            <w:smartTag w:uri="urn:schemas-microsoft-com:office:smarttags" w:element="metricconverter">
              <w:smartTagPr>
                <w:attr w:name="ls" w:val="trans"/>
                <w:attr w:name="Month" w:val="2"/>
                <w:attr w:name="Day" w:val="22"/>
                <w:attr w:name="Year" w:val="2010"/>
              </w:smartTagPr>
              <w:r>
                <w:rPr>
                  <w:rFonts w:cs="Arial"/>
                  <w:sz w:val="18"/>
                  <w:szCs w:val="18"/>
                  <w:lang w:val="es-ES"/>
                </w:rPr>
                <w:t>22</w:t>
              </w:r>
              <w:r w:rsidR="009D0A8B">
                <w:rPr>
                  <w:rFonts w:cs="Arial"/>
                  <w:sz w:val="18"/>
                  <w:szCs w:val="18"/>
                  <w:lang w:val="es-ES"/>
                </w:rPr>
                <w:t>/02/2010</w:t>
              </w:r>
            </w:smartTag>
          </w:p>
        </w:tc>
      </w:tr>
      <w:tr w:rsidR="001D1A67" w14:paraId="74BA0A08" w14:textId="77777777" w:rsidTr="00100AAB">
        <w:trPr>
          <w:jc w:val="center"/>
        </w:trPr>
        <w:tc>
          <w:tcPr>
            <w:tcW w:w="1110" w:type="dxa"/>
            <w:tcBorders>
              <w:top w:val="single" w:sz="4" w:space="0" w:color="auto"/>
              <w:bottom w:val="single" w:sz="4" w:space="0" w:color="auto"/>
              <w:right w:val="single" w:sz="4" w:space="0" w:color="auto"/>
            </w:tcBorders>
            <w:vAlign w:val="center"/>
          </w:tcPr>
          <w:p w14:paraId="689BC111" w14:textId="77777777" w:rsidR="001D1A67" w:rsidRDefault="001D1A67" w:rsidP="00F61FC6">
            <w:pPr>
              <w:pStyle w:val="Ttulo3"/>
              <w:spacing w:line="240" w:lineRule="auto"/>
              <w:jc w:val="center"/>
              <w:rPr>
                <w:rFonts w:cs="Arial"/>
                <w:sz w:val="18"/>
                <w:szCs w:val="18"/>
                <w:lang w:val="es-ES"/>
              </w:rPr>
            </w:pPr>
            <w:r>
              <w:rPr>
                <w:rFonts w:cs="Arial"/>
                <w:sz w:val="18"/>
                <w:szCs w:val="18"/>
                <w:lang w:val="es-ES"/>
              </w:rPr>
              <w:t>14</w:t>
            </w:r>
          </w:p>
        </w:tc>
        <w:tc>
          <w:tcPr>
            <w:tcW w:w="7371" w:type="dxa"/>
            <w:tcBorders>
              <w:top w:val="single" w:sz="4" w:space="0" w:color="auto"/>
              <w:left w:val="single" w:sz="4" w:space="0" w:color="auto"/>
              <w:bottom w:val="single" w:sz="4" w:space="0" w:color="auto"/>
              <w:right w:val="single" w:sz="4" w:space="0" w:color="auto"/>
            </w:tcBorders>
            <w:vAlign w:val="center"/>
          </w:tcPr>
          <w:p w14:paraId="3A4A8D48" w14:textId="77777777" w:rsidR="001D1A67" w:rsidRPr="004C24B4" w:rsidRDefault="001D1A67" w:rsidP="009D0A8B">
            <w:pPr>
              <w:pStyle w:val="Ttulo3"/>
              <w:spacing w:line="240" w:lineRule="auto"/>
              <w:rPr>
                <w:sz w:val="18"/>
                <w:szCs w:val="18"/>
              </w:rPr>
            </w:pPr>
            <w:r>
              <w:rPr>
                <w:sz w:val="18"/>
                <w:szCs w:val="18"/>
              </w:rPr>
              <w:t>Actualización política de calidad</w:t>
            </w:r>
          </w:p>
        </w:tc>
        <w:tc>
          <w:tcPr>
            <w:tcW w:w="1158" w:type="dxa"/>
            <w:tcBorders>
              <w:top w:val="single" w:sz="4" w:space="0" w:color="auto"/>
              <w:left w:val="single" w:sz="4" w:space="0" w:color="auto"/>
              <w:bottom w:val="single" w:sz="4" w:space="0" w:color="auto"/>
            </w:tcBorders>
            <w:vAlign w:val="center"/>
          </w:tcPr>
          <w:p w14:paraId="591AD068" w14:textId="77777777" w:rsidR="001D1A67" w:rsidRDefault="001D1A67" w:rsidP="00F61FC6">
            <w:pPr>
              <w:pStyle w:val="Ttulo3"/>
              <w:spacing w:line="240" w:lineRule="auto"/>
              <w:jc w:val="center"/>
              <w:rPr>
                <w:rFonts w:cs="Arial"/>
                <w:sz w:val="18"/>
                <w:szCs w:val="18"/>
                <w:lang w:val="es-ES"/>
              </w:rPr>
            </w:pPr>
            <w:r>
              <w:rPr>
                <w:rFonts w:cs="Arial"/>
                <w:sz w:val="18"/>
                <w:szCs w:val="18"/>
                <w:lang w:val="es-ES"/>
              </w:rPr>
              <w:t>01/09/2010</w:t>
            </w:r>
          </w:p>
        </w:tc>
      </w:tr>
      <w:tr w:rsidR="003E0B0D" w14:paraId="750252B0" w14:textId="77777777" w:rsidTr="00100AAB">
        <w:trPr>
          <w:jc w:val="center"/>
        </w:trPr>
        <w:tc>
          <w:tcPr>
            <w:tcW w:w="1110" w:type="dxa"/>
            <w:tcBorders>
              <w:top w:val="single" w:sz="4" w:space="0" w:color="auto"/>
              <w:bottom w:val="single" w:sz="4" w:space="0" w:color="auto"/>
              <w:right w:val="single" w:sz="4" w:space="0" w:color="auto"/>
            </w:tcBorders>
            <w:vAlign w:val="center"/>
          </w:tcPr>
          <w:p w14:paraId="201FD676" w14:textId="77777777" w:rsidR="003E0B0D" w:rsidRDefault="003E0B0D" w:rsidP="005541F1">
            <w:pPr>
              <w:pStyle w:val="Ttulo3"/>
              <w:spacing w:line="240" w:lineRule="auto"/>
              <w:jc w:val="center"/>
              <w:rPr>
                <w:rFonts w:cs="Arial"/>
                <w:sz w:val="18"/>
                <w:szCs w:val="18"/>
                <w:lang w:val="es-ES"/>
              </w:rPr>
            </w:pPr>
            <w:r>
              <w:rPr>
                <w:rFonts w:cs="Arial"/>
                <w:sz w:val="18"/>
                <w:szCs w:val="18"/>
                <w:lang w:val="es-ES"/>
              </w:rPr>
              <w:t>15</w:t>
            </w:r>
          </w:p>
        </w:tc>
        <w:tc>
          <w:tcPr>
            <w:tcW w:w="7371" w:type="dxa"/>
            <w:tcBorders>
              <w:top w:val="single" w:sz="4" w:space="0" w:color="auto"/>
              <w:left w:val="single" w:sz="4" w:space="0" w:color="auto"/>
              <w:bottom w:val="single" w:sz="4" w:space="0" w:color="auto"/>
              <w:right w:val="single" w:sz="4" w:space="0" w:color="auto"/>
            </w:tcBorders>
            <w:vAlign w:val="center"/>
          </w:tcPr>
          <w:p w14:paraId="00732298" w14:textId="77777777" w:rsidR="003E0B0D" w:rsidRDefault="003E0B0D" w:rsidP="005541F1">
            <w:pPr>
              <w:pStyle w:val="Ttulo3"/>
              <w:spacing w:line="240" w:lineRule="auto"/>
              <w:rPr>
                <w:sz w:val="18"/>
                <w:szCs w:val="18"/>
              </w:rPr>
            </w:pPr>
            <w:r w:rsidRPr="00472024">
              <w:rPr>
                <w:caps/>
                <w:sz w:val="18"/>
                <w:szCs w:val="18"/>
              </w:rPr>
              <w:t>R</w:t>
            </w:r>
            <w:r w:rsidRPr="00472024">
              <w:rPr>
                <w:sz w:val="18"/>
                <w:szCs w:val="18"/>
              </w:rPr>
              <w:t xml:space="preserve">evisión general </w:t>
            </w:r>
            <w:r>
              <w:rPr>
                <w:sz w:val="18"/>
                <w:szCs w:val="18"/>
              </w:rPr>
              <w:t>por</w:t>
            </w:r>
            <w:r w:rsidRPr="00472024">
              <w:rPr>
                <w:sz w:val="18"/>
                <w:szCs w:val="18"/>
              </w:rPr>
              <w:t xml:space="preserve"> cambios en la estructura organizacional</w:t>
            </w:r>
          </w:p>
        </w:tc>
        <w:tc>
          <w:tcPr>
            <w:tcW w:w="1158" w:type="dxa"/>
            <w:tcBorders>
              <w:top w:val="single" w:sz="4" w:space="0" w:color="auto"/>
              <w:left w:val="single" w:sz="4" w:space="0" w:color="auto"/>
              <w:bottom w:val="single" w:sz="4" w:space="0" w:color="auto"/>
            </w:tcBorders>
            <w:vAlign w:val="center"/>
          </w:tcPr>
          <w:p w14:paraId="5C02DDC2" w14:textId="77777777" w:rsidR="003E0B0D" w:rsidRDefault="003E0B0D" w:rsidP="005541F1">
            <w:pPr>
              <w:pStyle w:val="Ttulo3"/>
              <w:spacing w:line="240" w:lineRule="auto"/>
              <w:jc w:val="center"/>
              <w:rPr>
                <w:rFonts w:cs="Arial"/>
                <w:sz w:val="18"/>
                <w:szCs w:val="18"/>
                <w:lang w:val="es-ES"/>
              </w:rPr>
            </w:pPr>
            <w:r>
              <w:rPr>
                <w:rFonts w:cs="Arial"/>
                <w:sz w:val="18"/>
                <w:szCs w:val="18"/>
                <w:lang w:val="es-ES"/>
              </w:rPr>
              <w:t>15/04/2011</w:t>
            </w:r>
          </w:p>
        </w:tc>
      </w:tr>
      <w:tr w:rsidR="003E0B0D" w14:paraId="02646E43" w14:textId="77777777" w:rsidTr="00311F70">
        <w:trPr>
          <w:jc w:val="center"/>
        </w:trPr>
        <w:tc>
          <w:tcPr>
            <w:tcW w:w="1110" w:type="dxa"/>
            <w:tcBorders>
              <w:top w:val="single" w:sz="4" w:space="0" w:color="auto"/>
              <w:bottom w:val="single" w:sz="4" w:space="0" w:color="auto"/>
              <w:right w:val="single" w:sz="4" w:space="0" w:color="auto"/>
            </w:tcBorders>
            <w:vAlign w:val="center"/>
          </w:tcPr>
          <w:p w14:paraId="752B0EDD" w14:textId="77777777" w:rsidR="003E0B0D" w:rsidRPr="003E0B0D" w:rsidRDefault="003E0B0D" w:rsidP="003E0B0D">
            <w:pPr>
              <w:pStyle w:val="Ttulo3"/>
              <w:spacing w:line="240" w:lineRule="auto"/>
              <w:jc w:val="center"/>
              <w:rPr>
                <w:rFonts w:cs="Arial"/>
                <w:sz w:val="18"/>
                <w:szCs w:val="18"/>
                <w:lang w:val="es-ES"/>
              </w:rPr>
            </w:pPr>
            <w:r w:rsidRPr="003E0B0D">
              <w:rPr>
                <w:rFonts w:cs="Arial"/>
                <w:sz w:val="18"/>
                <w:szCs w:val="18"/>
                <w:lang w:val="es-ES"/>
              </w:rPr>
              <w:t>1</w:t>
            </w:r>
            <w:r>
              <w:rPr>
                <w:rFonts w:cs="Arial"/>
                <w:sz w:val="18"/>
                <w:szCs w:val="18"/>
                <w:lang w:val="es-ES"/>
              </w:rPr>
              <w:t>6</w:t>
            </w:r>
          </w:p>
        </w:tc>
        <w:tc>
          <w:tcPr>
            <w:tcW w:w="7371" w:type="dxa"/>
            <w:tcBorders>
              <w:top w:val="single" w:sz="4" w:space="0" w:color="auto"/>
              <w:left w:val="single" w:sz="4" w:space="0" w:color="auto"/>
              <w:bottom w:val="single" w:sz="4" w:space="0" w:color="auto"/>
              <w:right w:val="single" w:sz="4" w:space="0" w:color="auto"/>
            </w:tcBorders>
          </w:tcPr>
          <w:p w14:paraId="0FE627E7" w14:textId="77777777" w:rsidR="003E0B0D" w:rsidRPr="003E0B0D" w:rsidRDefault="003E0B0D" w:rsidP="003E0B0D">
            <w:pPr>
              <w:pStyle w:val="Ttulo3"/>
              <w:spacing w:line="240" w:lineRule="auto"/>
              <w:jc w:val="left"/>
              <w:rPr>
                <w:rFonts w:cs="Arial"/>
                <w:sz w:val="18"/>
                <w:szCs w:val="18"/>
                <w:lang w:val="es-ES"/>
              </w:rPr>
            </w:pPr>
            <w:r w:rsidRPr="003E0B0D">
              <w:rPr>
                <w:rFonts w:cs="Arial"/>
                <w:sz w:val="18"/>
                <w:szCs w:val="18"/>
                <w:lang w:val="es-ES"/>
              </w:rPr>
              <w:t>Revisión general del SGC – Revisión a todo el documento</w:t>
            </w:r>
          </w:p>
        </w:tc>
        <w:tc>
          <w:tcPr>
            <w:tcW w:w="1158" w:type="dxa"/>
            <w:tcBorders>
              <w:top w:val="single" w:sz="4" w:space="0" w:color="auto"/>
              <w:left w:val="single" w:sz="4" w:space="0" w:color="auto"/>
              <w:bottom w:val="single" w:sz="4" w:space="0" w:color="auto"/>
            </w:tcBorders>
          </w:tcPr>
          <w:p w14:paraId="0B9586E3" w14:textId="77777777" w:rsidR="003E0B0D" w:rsidRPr="003E0B0D" w:rsidRDefault="003E0B0D" w:rsidP="003E0B0D">
            <w:pPr>
              <w:pStyle w:val="Ttulo3"/>
              <w:spacing w:line="240" w:lineRule="auto"/>
              <w:jc w:val="center"/>
              <w:rPr>
                <w:rFonts w:cs="Arial"/>
                <w:sz w:val="18"/>
                <w:szCs w:val="18"/>
                <w:lang w:val="es-ES"/>
              </w:rPr>
            </w:pPr>
            <w:r w:rsidRPr="003E0B0D">
              <w:rPr>
                <w:rFonts w:cs="Arial"/>
                <w:sz w:val="18"/>
                <w:szCs w:val="18"/>
                <w:lang w:val="es-ES"/>
              </w:rPr>
              <w:t>10/10/2012</w:t>
            </w:r>
          </w:p>
        </w:tc>
      </w:tr>
      <w:tr w:rsidR="00311F70" w14:paraId="2B1F59B5" w14:textId="77777777" w:rsidTr="00383423">
        <w:trPr>
          <w:jc w:val="center"/>
        </w:trPr>
        <w:tc>
          <w:tcPr>
            <w:tcW w:w="1110" w:type="dxa"/>
            <w:tcBorders>
              <w:top w:val="single" w:sz="4" w:space="0" w:color="auto"/>
              <w:bottom w:val="single" w:sz="4" w:space="0" w:color="auto"/>
              <w:right w:val="single" w:sz="4" w:space="0" w:color="auto"/>
            </w:tcBorders>
            <w:vAlign w:val="center"/>
          </w:tcPr>
          <w:p w14:paraId="61E6B1DE" w14:textId="77777777" w:rsidR="00311F70" w:rsidRPr="003E0B0D" w:rsidRDefault="00311F70" w:rsidP="003E0B0D">
            <w:pPr>
              <w:pStyle w:val="Ttulo3"/>
              <w:spacing w:line="240" w:lineRule="auto"/>
              <w:jc w:val="center"/>
              <w:rPr>
                <w:rFonts w:cs="Arial"/>
                <w:sz w:val="18"/>
                <w:szCs w:val="18"/>
                <w:lang w:val="es-ES"/>
              </w:rPr>
            </w:pPr>
            <w:r>
              <w:rPr>
                <w:rFonts w:cs="Arial"/>
                <w:sz w:val="18"/>
                <w:szCs w:val="18"/>
                <w:lang w:val="es-ES"/>
              </w:rPr>
              <w:t>17</w:t>
            </w:r>
          </w:p>
        </w:tc>
        <w:tc>
          <w:tcPr>
            <w:tcW w:w="7371" w:type="dxa"/>
            <w:tcBorders>
              <w:top w:val="single" w:sz="4" w:space="0" w:color="auto"/>
              <w:left w:val="single" w:sz="4" w:space="0" w:color="auto"/>
              <w:bottom w:val="single" w:sz="4" w:space="0" w:color="auto"/>
              <w:right w:val="single" w:sz="4" w:space="0" w:color="auto"/>
            </w:tcBorders>
          </w:tcPr>
          <w:p w14:paraId="6A426DF6" w14:textId="77777777" w:rsidR="00311F70" w:rsidRPr="003E0B0D" w:rsidRDefault="00311F70" w:rsidP="003E0B0D">
            <w:pPr>
              <w:pStyle w:val="Ttulo3"/>
              <w:spacing w:line="240" w:lineRule="auto"/>
              <w:jc w:val="left"/>
              <w:rPr>
                <w:rFonts w:cs="Arial"/>
                <w:sz w:val="18"/>
                <w:szCs w:val="18"/>
                <w:lang w:val="es-ES"/>
              </w:rPr>
            </w:pPr>
            <w:r>
              <w:rPr>
                <w:rFonts w:cs="Arial"/>
                <w:sz w:val="18"/>
                <w:szCs w:val="18"/>
                <w:lang w:val="es-ES"/>
              </w:rPr>
              <w:t>Revisión general por cambios en la misión y visión de la Corporación</w:t>
            </w:r>
          </w:p>
        </w:tc>
        <w:tc>
          <w:tcPr>
            <w:tcW w:w="1158" w:type="dxa"/>
            <w:tcBorders>
              <w:top w:val="single" w:sz="4" w:space="0" w:color="auto"/>
              <w:left w:val="single" w:sz="4" w:space="0" w:color="auto"/>
              <w:bottom w:val="single" w:sz="4" w:space="0" w:color="auto"/>
            </w:tcBorders>
          </w:tcPr>
          <w:p w14:paraId="11815ED2" w14:textId="77777777" w:rsidR="00311F70" w:rsidRPr="003E0B0D" w:rsidRDefault="00311F70" w:rsidP="003E0B0D">
            <w:pPr>
              <w:pStyle w:val="Ttulo3"/>
              <w:spacing w:line="240" w:lineRule="auto"/>
              <w:jc w:val="center"/>
              <w:rPr>
                <w:rFonts w:cs="Arial"/>
                <w:sz w:val="18"/>
                <w:szCs w:val="18"/>
                <w:lang w:val="es-ES"/>
              </w:rPr>
            </w:pPr>
            <w:r>
              <w:rPr>
                <w:rFonts w:cs="Arial"/>
                <w:sz w:val="18"/>
                <w:szCs w:val="18"/>
                <w:lang w:val="es-ES"/>
              </w:rPr>
              <w:t>16/11/2012</w:t>
            </w:r>
          </w:p>
        </w:tc>
      </w:tr>
      <w:tr w:rsidR="00383423" w14:paraId="27E7F8B3" w14:textId="77777777" w:rsidTr="005A03A4">
        <w:trPr>
          <w:jc w:val="center"/>
        </w:trPr>
        <w:tc>
          <w:tcPr>
            <w:tcW w:w="1110" w:type="dxa"/>
            <w:tcBorders>
              <w:top w:val="single" w:sz="4" w:space="0" w:color="auto"/>
              <w:bottom w:val="single" w:sz="4" w:space="0" w:color="auto"/>
              <w:right w:val="single" w:sz="4" w:space="0" w:color="auto"/>
            </w:tcBorders>
            <w:vAlign w:val="center"/>
          </w:tcPr>
          <w:p w14:paraId="6CC1502A" w14:textId="77777777" w:rsidR="00383423" w:rsidRDefault="00383423" w:rsidP="003E0B0D">
            <w:pPr>
              <w:pStyle w:val="Ttulo3"/>
              <w:spacing w:line="240" w:lineRule="auto"/>
              <w:jc w:val="center"/>
              <w:rPr>
                <w:rFonts w:cs="Arial"/>
                <w:sz w:val="18"/>
                <w:szCs w:val="18"/>
                <w:lang w:val="es-ES"/>
              </w:rPr>
            </w:pPr>
            <w:r>
              <w:rPr>
                <w:rFonts w:cs="Arial"/>
                <w:sz w:val="18"/>
                <w:szCs w:val="18"/>
                <w:lang w:val="es-ES"/>
              </w:rPr>
              <w:t>18</w:t>
            </w:r>
          </w:p>
        </w:tc>
        <w:tc>
          <w:tcPr>
            <w:tcW w:w="7371" w:type="dxa"/>
            <w:tcBorders>
              <w:top w:val="single" w:sz="4" w:space="0" w:color="auto"/>
              <w:left w:val="single" w:sz="4" w:space="0" w:color="auto"/>
              <w:bottom w:val="single" w:sz="4" w:space="0" w:color="auto"/>
              <w:right w:val="single" w:sz="4" w:space="0" w:color="auto"/>
            </w:tcBorders>
          </w:tcPr>
          <w:p w14:paraId="4F2D4C2D" w14:textId="77777777" w:rsidR="00383423" w:rsidRDefault="00383423" w:rsidP="00383423">
            <w:pPr>
              <w:pStyle w:val="Ttulo3"/>
              <w:spacing w:line="240" w:lineRule="auto"/>
              <w:jc w:val="left"/>
              <w:rPr>
                <w:rFonts w:cs="Arial"/>
                <w:sz w:val="18"/>
                <w:szCs w:val="18"/>
                <w:lang w:val="es-ES"/>
              </w:rPr>
            </w:pPr>
            <w:r>
              <w:rPr>
                <w:sz w:val="18"/>
                <w:szCs w:val="18"/>
              </w:rPr>
              <w:t>Actualización misión corporativa</w:t>
            </w:r>
          </w:p>
        </w:tc>
        <w:tc>
          <w:tcPr>
            <w:tcW w:w="1158" w:type="dxa"/>
            <w:tcBorders>
              <w:top w:val="single" w:sz="4" w:space="0" w:color="auto"/>
              <w:left w:val="single" w:sz="4" w:space="0" w:color="auto"/>
              <w:bottom w:val="single" w:sz="4" w:space="0" w:color="auto"/>
            </w:tcBorders>
          </w:tcPr>
          <w:p w14:paraId="17D02A00" w14:textId="77777777" w:rsidR="00383423" w:rsidRDefault="00383423" w:rsidP="003E0B0D">
            <w:pPr>
              <w:pStyle w:val="Ttulo3"/>
              <w:spacing w:line="240" w:lineRule="auto"/>
              <w:jc w:val="center"/>
              <w:rPr>
                <w:rFonts w:cs="Arial"/>
                <w:sz w:val="18"/>
                <w:szCs w:val="18"/>
                <w:lang w:val="es-ES"/>
              </w:rPr>
            </w:pPr>
            <w:r>
              <w:rPr>
                <w:rFonts w:cs="Arial"/>
                <w:sz w:val="18"/>
                <w:szCs w:val="18"/>
                <w:lang w:val="es-ES"/>
              </w:rPr>
              <w:t>14/06/2013</w:t>
            </w:r>
          </w:p>
        </w:tc>
      </w:tr>
      <w:tr w:rsidR="005A03A4" w14:paraId="01BBFA3F" w14:textId="77777777" w:rsidTr="00D75627">
        <w:trPr>
          <w:jc w:val="center"/>
        </w:trPr>
        <w:tc>
          <w:tcPr>
            <w:tcW w:w="1110" w:type="dxa"/>
            <w:tcBorders>
              <w:top w:val="single" w:sz="4" w:space="0" w:color="auto"/>
              <w:bottom w:val="single" w:sz="4" w:space="0" w:color="auto"/>
              <w:right w:val="single" w:sz="4" w:space="0" w:color="auto"/>
            </w:tcBorders>
            <w:vAlign w:val="center"/>
          </w:tcPr>
          <w:p w14:paraId="093CB56F" w14:textId="77777777" w:rsidR="005A03A4" w:rsidRDefault="005A03A4" w:rsidP="003E0B0D">
            <w:pPr>
              <w:pStyle w:val="Ttulo3"/>
              <w:spacing w:line="240" w:lineRule="auto"/>
              <w:jc w:val="center"/>
              <w:rPr>
                <w:rFonts w:cs="Arial"/>
                <w:sz w:val="18"/>
                <w:szCs w:val="18"/>
                <w:lang w:val="es-ES"/>
              </w:rPr>
            </w:pPr>
            <w:r>
              <w:rPr>
                <w:rFonts w:cs="Arial"/>
                <w:sz w:val="18"/>
                <w:szCs w:val="18"/>
                <w:lang w:val="es-ES"/>
              </w:rPr>
              <w:t>19</w:t>
            </w:r>
          </w:p>
        </w:tc>
        <w:tc>
          <w:tcPr>
            <w:tcW w:w="7371" w:type="dxa"/>
            <w:tcBorders>
              <w:top w:val="single" w:sz="4" w:space="0" w:color="auto"/>
              <w:left w:val="single" w:sz="4" w:space="0" w:color="auto"/>
              <w:bottom w:val="single" w:sz="4" w:space="0" w:color="auto"/>
              <w:right w:val="single" w:sz="4" w:space="0" w:color="auto"/>
            </w:tcBorders>
          </w:tcPr>
          <w:p w14:paraId="790924F5" w14:textId="77777777" w:rsidR="005A03A4" w:rsidRDefault="005A03A4" w:rsidP="00383423">
            <w:pPr>
              <w:pStyle w:val="Ttulo3"/>
              <w:spacing w:line="240" w:lineRule="auto"/>
              <w:jc w:val="left"/>
              <w:rPr>
                <w:sz w:val="18"/>
                <w:szCs w:val="18"/>
              </w:rPr>
            </w:pPr>
            <w:r w:rsidRPr="005A03A4">
              <w:rPr>
                <w:sz w:val="18"/>
                <w:szCs w:val="18"/>
              </w:rPr>
              <w:t>Modificación del documento – No Conformidad Auditoria ONAC (Eliminación Manual Cargos)</w:t>
            </w:r>
          </w:p>
        </w:tc>
        <w:tc>
          <w:tcPr>
            <w:tcW w:w="1158" w:type="dxa"/>
            <w:tcBorders>
              <w:top w:val="single" w:sz="4" w:space="0" w:color="auto"/>
              <w:left w:val="single" w:sz="4" w:space="0" w:color="auto"/>
              <w:bottom w:val="single" w:sz="4" w:space="0" w:color="auto"/>
            </w:tcBorders>
            <w:vAlign w:val="center"/>
          </w:tcPr>
          <w:p w14:paraId="6EDBCFB3" w14:textId="77777777" w:rsidR="005A03A4" w:rsidRDefault="005A03A4" w:rsidP="005A03A4">
            <w:pPr>
              <w:pStyle w:val="Ttulo3"/>
              <w:spacing w:line="240" w:lineRule="auto"/>
              <w:jc w:val="center"/>
              <w:rPr>
                <w:rFonts w:cs="Arial"/>
                <w:sz w:val="18"/>
                <w:szCs w:val="18"/>
                <w:lang w:val="es-ES"/>
              </w:rPr>
            </w:pPr>
            <w:r>
              <w:rPr>
                <w:rFonts w:cs="Arial"/>
                <w:sz w:val="18"/>
                <w:szCs w:val="18"/>
                <w:lang w:val="es-ES"/>
              </w:rPr>
              <w:t>07/01/2014</w:t>
            </w:r>
          </w:p>
        </w:tc>
      </w:tr>
      <w:tr w:rsidR="00D75627" w14:paraId="006F4F55" w14:textId="77777777" w:rsidTr="00944519">
        <w:trPr>
          <w:jc w:val="center"/>
        </w:trPr>
        <w:tc>
          <w:tcPr>
            <w:tcW w:w="1110" w:type="dxa"/>
            <w:tcBorders>
              <w:top w:val="single" w:sz="4" w:space="0" w:color="auto"/>
              <w:bottom w:val="single" w:sz="4" w:space="0" w:color="auto"/>
              <w:right w:val="single" w:sz="4" w:space="0" w:color="auto"/>
            </w:tcBorders>
            <w:vAlign w:val="center"/>
          </w:tcPr>
          <w:p w14:paraId="237BEBE0" w14:textId="77777777" w:rsidR="00D75627" w:rsidRDefault="00D75627" w:rsidP="003E0B0D">
            <w:pPr>
              <w:pStyle w:val="Ttulo3"/>
              <w:spacing w:line="240" w:lineRule="auto"/>
              <w:jc w:val="center"/>
              <w:rPr>
                <w:rFonts w:cs="Arial"/>
                <w:sz w:val="18"/>
                <w:szCs w:val="18"/>
                <w:lang w:val="es-ES"/>
              </w:rPr>
            </w:pPr>
            <w:r>
              <w:rPr>
                <w:rFonts w:cs="Arial"/>
                <w:sz w:val="18"/>
                <w:szCs w:val="18"/>
                <w:lang w:val="es-ES"/>
              </w:rPr>
              <w:t>20</w:t>
            </w:r>
          </w:p>
        </w:tc>
        <w:tc>
          <w:tcPr>
            <w:tcW w:w="7371" w:type="dxa"/>
            <w:tcBorders>
              <w:top w:val="single" w:sz="4" w:space="0" w:color="auto"/>
              <w:left w:val="single" w:sz="4" w:space="0" w:color="auto"/>
              <w:bottom w:val="single" w:sz="4" w:space="0" w:color="auto"/>
              <w:right w:val="single" w:sz="4" w:space="0" w:color="auto"/>
            </w:tcBorders>
          </w:tcPr>
          <w:p w14:paraId="6414B190" w14:textId="77777777" w:rsidR="00D75627" w:rsidRDefault="00D75627" w:rsidP="00D75627">
            <w:pPr>
              <w:pStyle w:val="Ttulo3"/>
              <w:spacing w:line="240" w:lineRule="auto"/>
              <w:jc w:val="left"/>
              <w:rPr>
                <w:sz w:val="18"/>
                <w:szCs w:val="18"/>
              </w:rPr>
            </w:pPr>
            <w:r w:rsidRPr="005A03A4">
              <w:rPr>
                <w:sz w:val="18"/>
                <w:szCs w:val="18"/>
              </w:rPr>
              <w:t xml:space="preserve">Modificación del documento – </w:t>
            </w:r>
            <w:r>
              <w:rPr>
                <w:sz w:val="18"/>
                <w:szCs w:val="18"/>
              </w:rPr>
              <w:t>Actualización documentos complementarios</w:t>
            </w:r>
          </w:p>
        </w:tc>
        <w:tc>
          <w:tcPr>
            <w:tcW w:w="1158" w:type="dxa"/>
            <w:tcBorders>
              <w:top w:val="single" w:sz="4" w:space="0" w:color="auto"/>
              <w:left w:val="single" w:sz="4" w:space="0" w:color="auto"/>
              <w:bottom w:val="single" w:sz="4" w:space="0" w:color="auto"/>
            </w:tcBorders>
            <w:vAlign w:val="center"/>
          </w:tcPr>
          <w:p w14:paraId="08ECD335" w14:textId="77777777" w:rsidR="00D75627" w:rsidRPr="00D75627" w:rsidRDefault="00D75627" w:rsidP="005A03A4">
            <w:pPr>
              <w:pStyle w:val="Ttulo3"/>
              <w:spacing w:line="240" w:lineRule="auto"/>
              <w:jc w:val="center"/>
              <w:rPr>
                <w:rFonts w:cs="Arial"/>
                <w:sz w:val="18"/>
                <w:szCs w:val="18"/>
              </w:rPr>
            </w:pPr>
            <w:r>
              <w:rPr>
                <w:rFonts w:cs="Arial"/>
                <w:sz w:val="18"/>
                <w:szCs w:val="18"/>
              </w:rPr>
              <w:t>16/05/2014</w:t>
            </w:r>
          </w:p>
        </w:tc>
      </w:tr>
      <w:tr w:rsidR="00944519" w14:paraId="5F698D4A" w14:textId="77777777" w:rsidTr="001D6276">
        <w:trPr>
          <w:jc w:val="center"/>
        </w:trPr>
        <w:tc>
          <w:tcPr>
            <w:tcW w:w="1110" w:type="dxa"/>
            <w:tcBorders>
              <w:top w:val="single" w:sz="4" w:space="0" w:color="auto"/>
              <w:bottom w:val="single" w:sz="4" w:space="0" w:color="auto"/>
              <w:right w:val="single" w:sz="4" w:space="0" w:color="auto"/>
            </w:tcBorders>
            <w:vAlign w:val="center"/>
          </w:tcPr>
          <w:p w14:paraId="49431066" w14:textId="77777777" w:rsidR="00944519" w:rsidRDefault="00944519" w:rsidP="003E0B0D">
            <w:pPr>
              <w:pStyle w:val="Ttulo3"/>
              <w:spacing w:line="240" w:lineRule="auto"/>
              <w:jc w:val="center"/>
              <w:rPr>
                <w:rFonts w:cs="Arial"/>
                <w:sz w:val="18"/>
                <w:szCs w:val="18"/>
                <w:lang w:val="es-ES"/>
              </w:rPr>
            </w:pPr>
            <w:r>
              <w:rPr>
                <w:rFonts w:cs="Arial"/>
                <w:sz w:val="18"/>
                <w:szCs w:val="18"/>
                <w:lang w:val="es-ES"/>
              </w:rPr>
              <w:t>21</w:t>
            </w:r>
          </w:p>
        </w:tc>
        <w:tc>
          <w:tcPr>
            <w:tcW w:w="7371" w:type="dxa"/>
            <w:tcBorders>
              <w:top w:val="single" w:sz="4" w:space="0" w:color="auto"/>
              <w:left w:val="single" w:sz="4" w:space="0" w:color="auto"/>
              <w:bottom w:val="single" w:sz="4" w:space="0" w:color="auto"/>
              <w:right w:val="single" w:sz="4" w:space="0" w:color="auto"/>
            </w:tcBorders>
          </w:tcPr>
          <w:p w14:paraId="2CD8EC74" w14:textId="77777777" w:rsidR="00944519" w:rsidRPr="005A03A4" w:rsidRDefault="00944519" w:rsidP="00D75627">
            <w:pPr>
              <w:pStyle w:val="Ttulo3"/>
              <w:spacing w:line="240" w:lineRule="auto"/>
              <w:jc w:val="left"/>
              <w:rPr>
                <w:sz w:val="18"/>
                <w:szCs w:val="18"/>
              </w:rPr>
            </w:pPr>
            <w:r>
              <w:rPr>
                <w:sz w:val="18"/>
                <w:szCs w:val="18"/>
              </w:rPr>
              <w:t>Actualización de la Misión y Visión Corporativas, Visión de Laboratorios</w:t>
            </w:r>
          </w:p>
        </w:tc>
        <w:tc>
          <w:tcPr>
            <w:tcW w:w="1158" w:type="dxa"/>
            <w:tcBorders>
              <w:top w:val="single" w:sz="4" w:space="0" w:color="auto"/>
              <w:left w:val="single" w:sz="4" w:space="0" w:color="auto"/>
              <w:bottom w:val="single" w:sz="4" w:space="0" w:color="auto"/>
            </w:tcBorders>
            <w:vAlign w:val="center"/>
          </w:tcPr>
          <w:p w14:paraId="18F3E374" w14:textId="77777777" w:rsidR="00944519" w:rsidRDefault="00944519" w:rsidP="005A03A4">
            <w:pPr>
              <w:pStyle w:val="Ttulo3"/>
              <w:spacing w:line="240" w:lineRule="auto"/>
              <w:jc w:val="center"/>
              <w:rPr>
                <w:rFonts w:cs="Arial"/>
                <w:sz w:val="18"/>
                <w:szCs w:val="18"/>
              </w:rPr>
            </w:pPr>
            <w:r>
              <w:rPr>
                <w:rFonts w:cs="Arial"/>
                <w:sz w:val="18"/>
                <w:szCs w:val="18"/>
              </w:rPr>
              <w:t>06/09/2016</w:t>
            </w:r>
          </w:p>
        </w:tc>
      </w:tr>
      <w:tr w:rsidR="001D6276" w14:paraId="6B80FFC0" w14:textId="77777777" w:rsidTr="006B2B2B">
        <w:trPr>
          <w:jc w:val="center"/>
        </w:trPr>
        <w:tc>
          <w:tcPr>
            <w:tcW w:w="1110" w:type="dxa"/>
            <w:tcBorders>
              <w:top w:val="single" w:sz="4" w:space="0" w:color="auto"/>
              <w:bottom w:val="single" w:sz="4" w:space="0" w:color="auto"/>
              <w:right w:val="single" w:sz="4" w:space="0" w:color="auto"/>
            </w:tcBorders>
            <w:vAlign w:val="center"/>
          </w:tcPr>
          <w:p w14:paraId="6F5E39E7" w14:textId="77777777" w:rsidR="001D6276" w:rsidRDefault="001D6276" w:rsidP="003E0B0D">
            <w:pPr>
              <w:pStyle w:val="Ttulo3"/>
              <w:spacing w:line="240" w:lineRule="auto"/>
              <w:jc w:val="center"/>
              <w:rPr>
                <w:rFonts w:cs="Arial"/>
                <w:sz w:val="18"/>
                <w:szCs w:val="18"/>
                <w:lang w:val="es-ES"/>
              </w:rPr>
            </w:pPr>
            <w:r>
              <w:rPr>
                <w:rFonts w:cs="Arial"/>
                <w:sz w:val="18"/>
                <w:szCs w:val="18"/>
                <w:lang w:val="es-ES"/>
              </w:rPr>
              <w:t>22</w:t>
            </w:r>
          </w:p>
        </w:tc>
        <w:tc>
          <w:tcPr>
            <w:tcW w:w="7371" w:type="dxa"/>
            <w:tcBorders>
              <w:top w:val="single" w:sz="4" w:space="0" w:color="auto"/>
              <w:left w:val="single" w:sz="4" w:space="0" w:color="auto"/>
              <w:bottom w:val="single" w:sz="4" w:space="0" w:color="auto"/>
              <w:right w:val="single" w:sz="4" w:space="0" w:color="auto"/>
            </w:tcBorders>
          </w:tcPr>
          <w:p w14:paraId="0CE053F3" w14:textId="77777777" w:rsidR="001D6276" w:rsidRDefault="001D6276" w:rsidP="00311E1C">
            <w:pPr>
              <w:pStyle w:val="Ttulo3"/>
              <w:spacing w:line="240" w:lineRule="auto"/>
              <w:jc w:val="left"/>
              <w:rPr>
                <w:sz w:val="18"/>
                <w:szCs w:val="18"/>
              </w:rPr>
            </w:pPr>
            <w:r>
              <w:rPr>
                <w:sz w:val="18"/>
                <w:szCs w:val="18"/>
              </w:rPr>
              <w:t xml:space="preserve">Inclusión </w:t>
            </w:r>
            <w:r w:rsidR="00311E1C">
              <w:rPr>
                <w:sz w:val="18"/>
                <w:szCs w:val="18"/>
              </w:rPr>
              <w:t xml:space="preserve">e identificación </w:t>
            </w:r>
            <w:r>
              <w:rPr>
                <w:sz w:val="18"/>
                <w:szCs w:val="18"/>
              </w:rPr>
              <w:t>documentos</w:t>
            </w:r>
            <w:r w:rsidR="00311E1C">
              <w:rPr>
                <w:sz w:val="18"/>
                <w:szCs w:val="18"/>
              </w:rPr>
              <w:t xml:space="preserve"> manual</w:t>
            </w:r>
            <w:r>
              <w:rPr>
                <w:sz w:val="18"/>
                <w:szCs w:val="18"/>
              </w:rPr>
              <w:t xml:space="preserve"> SG-SST</w:t>
            </w:r>
          </w:p>
        </w:tc>
        <w:tc>
          <w:tcPr>
            <w:tcW w:w="1158" w:type="dxa"/>
            <w:tcBorders>
              <w:top w:val="single" w:sz="4" w:space="0" w:color="auto"/>
              <w:left w:val="single" w:sz="4" w:space="0" w:color="auto"/>
              <w:bottom w:val="single" w:sz="4" w:space="0" w:color="auto"/>
            </w:tcBorders>
            <w:vAlign w:val="center"/>
          </w:tcPr>
          <w:p w14:paraId="15013CAA" w14:textId="77777777" w:rsidR="001D6276" w:rsidRDefault="00CE60D5" w:rsidP="005A03A4">
            <w:pPr>
              <w:pStyle w:val="Ttulo3"/>
              <w:spacing w:line="240" w:lineRule="auto"/>
              <w:jc w:val="center"/>
              <w:rPr>
                <w:rFonts w:cs="Arial"/>
                <w:sz w:val="18"/>
                <w:szCs w:val="18"/>
              </w:rPr>
            </w:pPr>
            <w:r>
              <w:rPr>
                <w:rFonts w:cs="Arial"/>
                <w:sz w:val="18"/>
                <w:szCs w:val="18"/>
              </w:rPr>
              <w:t>02/03/2017</w:t>
            </w:r>
          </w:p>
        </w:tc>
      </w:tr>
      <w:tr w:rsidR="006B2B2B" w14:paraId="5D5687AD" w14:textId="77777777" w:rsidTr="00BA0ECA">
        <w:trPr>
          <w:jc w:val="center"/>
        </w:trPr>
        <w:tc>
          <w:tcPr>
            <w:tcW w:w="1110" w:type="dxa"/>
            <w:tcBorders>
              <w:top w:val="single" w:sz="4" w:space="0" w:color="auto"/>
              <w:bottom w:val="single" w:sz="4" w:space="0" w:color="auto"/>
              <w:right w:val="single" w:sz="4" w:space="0" w:color="auto"/>
            </w:tcBorders>
            <w:vAlign w:val="center"/>
          </w:tcPr>
          <w:p w14:paraId="4EE05937" w14:textId="77777777" w:rsidR="006B2B2B" w:rsidRDefault="006B2B2B" w:rsidP="003E0B0D">
            <w:pPr>
              <w:pStyle w:val="Ttulo3"/>
              <w:spacing w:line="240" w:lineRule="auto"/>
              <w:jc w:val="center"/>
              <w:rPr>
                <w:rFonts w:cs="Arial"/>
                <w:sz w:val="18"/>
                <w:szCs w:val="18"/>
                <w:lang w:val="es-ES"/>
              </w:rPr>
            </w:pPr>
            <w:r>
              <w:rPr>
                <w:rFonts w:cs="Arial"/>
                <w:sz w:val="18"/>
                <w:szCs w:val="18"/>
                <w:lang w:val="es-ES"/>
              </w:rPr>
              <w:t>23</w:t>
            </w:r>
          </w:p>
        </w:tc>
        <w:tc>
          <w:tcPr>
            <w:tcW w:w="7371" w:type="dxa"/>
            <w:tcBorders>
              <w:top w:val="single" w:sz="4" w:space="0" w:color="auto"/>
              <w:left w:val="single" w:sz="4" w:space="0" w:color="auto"/>
              <w:bottom w:val="single" w:sz="4" w:space="0" w:color="auto"/>
              <w:right w:val="single" w:sz="4" w:space="0" w:color="auto"/>
            </w:tcBorders>
          </w:tcPr>
          <w:p w14:paraId="0FCB858D" w14:textId="77777777" w:rsidR="006B2B2B" w:rsidRDefault="00DD792E" w:rsidP="00DD792E">
            <w:pPr>
              <w:pStyle w:val="Ttulo3"/>
              <w:spacing w:line="240" w:lineRule="auto"/>
              <w:jc w:val="left"/>
              <w:rPr>
                <w:sz w:val="18"/>
                <w:szCs w:val="18"/>
              </w:rPr>
            </w:pPr>
            <w:r>
              <w:rPr>
                <w:sz w:val="18"/>
                <w:szCs w:val="18"/>
              </w:rPr>
              <w:t>Ajuste de responsables verificación</w:t>
            </w:r>
            <w:r w:rsidRPr="00DD792E">
              <w:rPr>
                <w:sz w:val="18"/>
                <w:szCs w:val="18"/>
              </w:rPr>
              <w:t xml:space="preserve"> periódica en los documentos </w:t>
            </w:r>
            <w:r>
              <w:rPr>
                <w:sz w:val="18"/>
                <w:szCs w:val="18"/>
              </w:rPr>
              <w:t>del sistema de calidad</w:t>
            </w:r>
          </w:p>
        </w:tc>
        <w:tc>
          <w:tcPr>
            <w:tcW w:w="1158" w:type="dxa"/>
            <w:tcBorders>
              <w:top w:val="single" w:sz="4" w:space="0" w:color="auto"/>
              <w:left w:val="single" w:sz="4" w:space="0" w:color="auto"/>
              <w:bottom w:val="single" w:sz="4" w:space="0" w:color="auto"/>
            </w:tcBorders>
            <w:vAlign w:val="center"/>
          </w:tcPr>
          <w:p w14:paraId="0DCF1B49" w14:textId="77777777" w:rsidR="006B2B2B" w:rsidRDefault="006B2B2B" w:rsidP="005A03A4">
            <w:pPr>
              <w:pStyle w:val="Ttulo3"/>
              <w:spacing w:line="240" w:lineRule="auto"/>
              <w:jc w:val="center"/>
              <w:rPr>
                <w:rFonts w:cs="Arial"/>
                <w:sz w:val="18"/>
                <w:szCs w:val="18"/>
              </w:rPr>
            </w:pPr>
            <w:r>
              <w:rPr>
                <w:rFonts w:cs="Arial"/>
                <w:sz w:val="18"/>
                <w:szCs w:val="18"/>
              </w:rPr>
              <w:t>16/08/2017</w:t>
            </w:r>
          </w:p>
        </w:tc>
      </w:tr>
      <w:tr w:rsidR="00BA0ECA" w14:paraId="08F4FBBA" w14:textId="77777777" w:rsidTr="00F64A95">
        <w:trPr>
          <w:jc w:val="center"/>
        </w:trPr>
        <w:tc>
          <w:tcPr>
            <w:tcW w:w="1110" w:type="dxa"/>
            <w:tcBorders>
              <w:top w:val="single" w:sz="4" w:space="0" w:color="auto"/>
              <w:bottom w:val="single" w:sz="4" w:space="0" w:color="auto"/>
              <w:right w:val="single" w:sz="4" w:space="0" w:color="auto"/>
            </w:tcBorders>
            <w:vAlign w:val="center"/>
          </w:tcPr>
          <w:p w14:paraId="5B9FCE9D" w14:textId="77777777" w:rsidR="00BA0ECA" w:rsidRDefault="00BA0ECA" w:rsidP="003E0B0D">
            <w:pPr>
              <w:pStyle w:val="Ttulo3"/>
              <w:spacing w:line="240" w:lineRule="auto"/>
              <w:jc w:val="center"/>
              <w:rPr>
                <w:rFonts w:cs="Arial"/>
                <w:sz w:val="18"/>
                <w:szCs w:val="18"/>
                <w:lang w:val="es-ES"/>
              </w:rPr>
            </w:pPr>
            <w:r>
              <w:rPr>
                <w:rFonts w:cs="Arial"/>
                <w:sz w:val="18"/>
                <w:szCs w:val="18"/>
                <w:lang w:val="es-ES"/>
              </w:rPr>
              <w:t>24</w:t>
            </w:r>
          </w:p>
        </w:tc>
        <w:tc>
          <w:tcPr>
            <w:tcW w:w="7371" w:type="dxa"/>
            <w:tcBorders>
              <w:top w:val="single" w:sz="4" w:space="0" w:color="auto"/>
              <w:left w:val="single" w:sz="4" w:space="0" w:color="auto"/>
              <w:bottom w:val="single" w:sz="4" w:space="0" w:color="auto"/>
              <w:right w:val="single" w:sz="4" w:space="0" w:color="auto"/>
            </w:tcBorders>
            <w:vAlign w:val="center"/>
          </w:tcPr>
          <w:p w14:paraId="1CC643EA" w14:textId="77777777" w:rsidR="00BA0ECA" w:rsidRDefault="00BA0ECA" w:rsidP="00BA0ECA">
            <w:pPr>
              <w:pStyle w:val="Ttulo3"/>
              <w:spacing w:line="240" w:lineRule="auto"/>
              <w:jc w:val="left"/>
              <w:rPr>
                <w:sz w:val="18"/>
                <w:szCs w:val="18"/>
              </w:rPr>
            </w:pPr>
            <w:r w:rsidRPr="00BA0ECA">
              <w:rPr>
                <w:sz w:val="18"/>
                <w:szCs w:val="18"/>
              </w:rPr>
              <w:t>Actualización de la Misión y Visión Corporativas, Visión de Laboratorios</w:t>
            </w:r>
            <w:r w:rsidR="002F4EDC">
              <w:rPr>
                <w:sz w:val="18"/>
                <w:szCs w:val="18"/>
              </w:rPr>
              <w:t xml:space="preserve"> – numeral 2.2</w:t>
            </w:r>
          </w:p>
        </w:tc>
        <w:tc>
          <w:tcPr>
            <w:tcW w:w="1158" w:type="dxa"/>
            <w:tcBorders>
              <w:top w:val="single" w:sz="4" w:space="0" w:color="auto"/>
              <w:left w:val="single" w:sz="4" w:space="0" w:color="auto"/>
              <w:bottom w:val="single" w:sz="4" w:space="0" w:color="auto"/>
            </w:tcBorders>
            <w:vAlign w:val="center"/>
          </w:tcPr>
          <w:p w14:paraId="7D282A8A" w14:textId="77777777" w:rsidR="00BA0ECA" w:rsidRDefault="00BA0ECA" w:rsidP="005A03A4">
            <w:pPr>
              <w:pStyle w:val="Ttulo3"/>
              <w:spacing w:line="240" w:lineRule="auto"/>
              <w:jc w:val="center"/>
              <w:rPr>
                <w:rFonts w:cs="Arial"/>
                <w:sz w:val="18"/>
                <w:szCs w:val="18"/>
              </w:rPr>
            </w:pPr>
            <w:r>
              <w:rPr>
                <w:rFonts w:cs="Arial"/>
                <w:sz w:val="18"/>
                <w:szCs w:val="18"/>
              </w:rPr>
              <w:t>26/02/2018</w:t>
            </w:r>
          </w:p>
        </w:tc>
      </w:tr>
      <w:tr w:rsidR="00F64A95" w14:paraId="358B4F33" w14:textId="77777777" w:rsidTr="00B46FCA">
        <w:trPr>
          <w:jc w:val="center"/>
        </w:trPr>
        <w:tc>
          <w:tcPr>
            <w:tcW w:w="1110" w:type="dxa"/>
            <w:tcBorders>
              <w:top w:val="single" w:sz="4" w:space="0" w:color="auto"/>
              <w:bottom w:val="single" w:sz="4" w:space="0" w:color="auto"/>
              <w:right w:val="single" w:sz="4" w:space="0" w:color="auto"/>
            </w:tcBorders>
            <w:vAlign w:val="center"/>
          </w:tcPr>
          <w:p w14:paraId="3969D155" w14:textId="77777777" w:rsidR="00F64A95" w:rsidRDefault="00F64A95" w:rsidP="003E0B0D">
            <w:pPr>
              <w:pStyle w:val="Ttulo3"/>
              <w:spacing w:line="240" w:lineRule="auto"/>
              <w:jc w:val="center"/>
              <w:rPr>
                <w:rFonts w:cs="Arial"/>
                <w:sz w:val="18"/>
                <w:szCs w:val="18"/>
                <w:lang w:val="es-ES"/>
              </w:rPr>
            </w:pPr>
            <w:r>
              <w:rPr>
                <w:rFonts w:cs="Arial"/>
                <w:sz w:val="18"/>
                <w:szCs w:val="18"/>
                <w:lang w:val="es-ES"/>
              </w:rPr>
              <w:t>25</w:t>
            </w:r>
          </w:p>
        </w:tc>
        <w:tc>
          <w:tcPr>
            <w:tcW w:w="7371" w:type="dxa"/>
            <w:tcBorders>
              <w:top w:val="single" w:sz="4" w:space="0" w:color="auto"/>
              <w:left w:val="single" w:sz="4" w:space="0" w:color="auto"/>
              <w:bottom w:val="single" w:sz="4" w:space="0" w:color="auto"/>
              <w:right w:val="single" w:sz="4" w:space="0" w:color="auto"/>
            </w:tcBorders>
            <w:vAlign w:val="center"/>
          </w:tcPr>
          <w:p w14:paraId="2B907DA6" w14:textId="77777777" w:rsidR="00F64A95" w:rsidRPr="00BA0ECA" w:rsidRDefault="00F64A95" w:rsidP="002C0709">
            <w:pPr>
              <w:pStyle w:val="Ttulo3"/>
              <w:spacing w:line="240" w:lineRule="auto"/>
              <w:jc w:val="left"/>
              <w:rPr>
                <w:sz w:val="18"/>
                <w:szCs w:val="18"/>
              </w:rPr>
            </w:pPr>
            <w:r w:rsidRPr="00F64A95">
              <w:rPr>
                <w:sz w:val="18"/>
                <w:szCs w:val="18"/>
              </w:rPr>
              <w:t xml:space="preserve">Actualización general del documento – Se </w:t>
            </w:r>
            <w:r w:rsidR="002C0709">
              <w:rPr>
                <w:sz w:val="18"/>
                <w:szCs w:val="18"/>
              </w:rPr>
              <w:t>ajusta por actualización de la NTC ISO/IEC 17025</w:t>
            </w:r>
            <w:r w:rsidRPr="00F64A95">
              <w:rPr>
                <w:sz w:val="18"/>
                <w:szCs w:val="18"/>
              </w:rPr>
              <w:t>.</w:t>
            </w:r>
          </w:p>
        </w:tc>
        <w:tc>
          <w:tcPr>
            <w:tcW w:w="1158" w:type="dxa"/>
            <w:tcBorders>
              <w:top w:val="single" w:sz="4" w:space="0" w:color="auto"/>
              <w:left w:val="single" w:sz="4" w:space="0" w:color="auto"/>
              <w:bottom w:val="single" w:sz="4" w:space="0" w:color="auto"/>
            </w:tcBorders>
            <w:vAlign w:val="center"/>
          </w:tcPr>
          <w:p w14:paraId="613125FD" w14:textId="77777777" w:rsidR="00F64A95" w:rsidRDefault="00F64A95" w:rsidP="005A03A4">
            <w:pPr>
              <w:pStyle w:val="Ttulo3"/>
              <w:spacing w:line="240" w:lineRule="auto"/>
              <w:jc w:val="center"/>
              <w:rPr>
                <w:rFonts w:cs="Arial"/>
                <w:sz w:val="18"/>
                <w:szCs w:val="18"/>
              </w:rPr>
            </w:pPr>
            <w:r>
              <w:rPr>
                <w:rFonts w:cs="Arial"/>
                <w:sz w:val="18"/>
                <w:szCs w:val="18"/>
              </w:rPr>
              <w:t>2019/01/30</w:t>
            </w:r>
          </w:p>
        </w:tc>
      </w:tr>
      <w:tr w:rsidR="00B46FCA" w14:paraId="74FC98B3" w14:textId="77777777" w:rsidTr="0038419D">
        <w:trPr>
          <w:jc w:val="center"/>
        </w:trPr>
        <w:tc>
          <w:tcPr>
            <w:tcW w:w="1110" w:type="dxa"/>
            <w:tcBorders>
              <w:top w:val="single" w:sz="4" w:space="0" w:color="auto"/>
              <w:bottom w:val="single" w:sz="4" w:space="0" w:color="auto"/>
              <w:right w:val="single" w:sz="4" w:space="0" w:color="auto"/>
            </w:tcBorders>
            <w:vAlign w:val="center"/>
          </w:tcPr>
          <w:p w14:paraId="3C6A2DC5" w14:textId="77777777" w:rsidR="00B46FCA" w:rsidRDefault="00B46FCA" w:rsidP="003E0B0D">
            <w:pPr>
              <w:pStyle w:val="Ttulo3"/>
              <w:spacing w:line="240" w:lineRule="auto"/>
              <w:jc w:val="center"/>
              <w:rPr>
                <w:rFonts w:cs="Arial"/>
                <w:sz w:val="18"/>
                <w:szCs w:val="18"/>
                <w:lang w:val="es-ES"/>
              </w:rPr>
            </w:pPr>
            <w:r>
              <w:rPr>
                <w:rFonts w:cs="Arial"/>
                <w:sz w:val="18"/>
                <w:szCs w:val="18"/>
                <w:lang w:val="es-ES"/>
              </w:rPr>
              <w:t>26</w:t>
            </w:r>
          </w:p>
        </w:tc>
        <w:tc>
          <w:tcPr>
            <w:tcW w:w="7371" w:type="dxa"/>
            <w:tcBorders>
              <w:top w:val="single" w:sz="4" w:space="0" w:color="auto"/>
              <w:left w:val="single" w:sz="4" w:space="0" w:color="auto"/>
              <w:bottom w:val="single" w:sz="4" w:space="0" w:color="auto"/>
              <w:right w:val="single" w:sz="4" w:space="0" w:color="auto"/>
            </w:tcBorders>
            <w:vAlign w:val="center"/>
          </w:tcPr>
          <w:p w14:paraId="506ABB07" w14:textId="77777777" w:rsidR="00B46FCA" w:rsidRPr="00B46FCA" w:rsidRDefault="00B46FCA" w:rsidP="00B46FCA">
            <w:pPr>
              <w:rPr>
                <w:rFonts w:ascii="Arial" w:hAnsi="Arial" w:cs="Arial"/>
                <w:caps/>
                <w:sz w:val="18"/>
                <w:szCs w:val="18"/>
              </w:rPr>
            </w:pPr>
            <w:r w:rsidRPr="00E432C9">
              <w:rPr>
                <w:rStyle w:val="tl8wme"/>
                <w:rFonts w:ascii="Arial" w:hAnsi="Arial" w:cs="Arial"/>
                <w:sz w:val="18"/>
                <w:szCs w:val="18"/>
              </w:rPr>
              <w:t>Actualización del logo corporativo en el encabezado del documento</w:t>
            </w:r>
          </w:p>
        </w:tc>
        <w:tc>
          <w:tcPr>
            <w:tcW w:w="1158" w:type="dxa"/>
            <w:tcBorders>
              <w:top w:val="single" w:sz="4" w:space="0" w:color="auto"/>
              <w:left w:val="single" w:sz="4" w:space="0" w:color="auto"/>
              <w:bottom w:val="single" w:sz="4" w:space="0" w:color="auto"/>
            </w:tcBorders>
            <w:vAlign w:val="center"/>
          </w:tcPr>
          <w:p w14:paraId="2995DAEE" w14:textId="77777777" w:rsidR="00B46FCA" w:rsidRDefault="00B46FCA" w:rsidP="005A03A4">
            <w:pPr>
              <w:pStyle w:val="Ttulo3"/>
              <w:spacing w:line="240" w:lineRule="auto"/>
              <w:jc w:val="center"/>
              <w:rPr>
                <w:rFonts w:cs="Arial"/>
                <w:sz w:val="18"/>
                <w:szCs w:val="18"/>
              </w:rPr>
            </w:pPr>
            <w:r>
              <w:rPr>
                <w:rFonts w:cs="Arial"/>
                <w:sz w:val="18"/>
                <w:szCs w:val="18"/>
              </w:rPr>
              <w:t>2020/04/23</w:t>
            </w:r>
          </w:p>
        </w:tc>
      </w:tr>
      <w:tr w:rsidR="0038419D" w14:paraId="10ABF2DC" w14:textId="77777777" w:rsidTr="00B567D5">
        <w:trPr>
          <w:jc w:val="center"/>
        </w:trPr>
        <w:tc>
          <w:tcPr>
            <w:tcW w:w="1110" w:type="dxa"/>
            <w:tcBorders>
              <w:top w:val="single" w:sz="4" w:space="0" w:color="auto"/>
              <w:bottom w:val="single" w:sz="4" w:space="0" w:color="auto"/>
              <w:right w:val="single" w:sz="4" w:space="0" w:color="auto"/>
            </w:tcBorders>
            <w:vAlign w:val="center"/>
          </w:tcPr>
          <w:p w14:paraId="74E3AB05" w14:textId="2A94605B" w:rsidR="0038419D" w:rsidRDefault="0038419D" w:rsidP="0038419D">
            <w:pPr>
              <w:pStyle w:val="Ttulo3"/>
              <w:spacing w:line="240" w:lineRule="auto"/>
              <w:jc w:val="center"/>
              <w:rPr>
                <w:rFonts w:cs="Arial"/>
                <w:sz w:val="18"/>
                <w:szCs w:val="18"/>
                <w:lang w:val="es-ES"/>
              </w:rPr>
            </w:pPr>
            <w:r>
              <w:rPr>
                <w:rFonts w:cs="Arial"/>
                <w:sz w:val="18"/>
                <w:szCs w:val="18"/>
                <w:lang w:val="es-ES"/>
              </w:rPr>
              <w:t>27</w:t>
            </w:r>
          </w:p>
        </w:tc>
        <w:tc>
          <w:tcPr>
            <w:tcW w:w="7371" w:type="dxa"/>
            <w:tcBorders>
              <w:top w:val="single" w:sz="4" w:space="0" w:color="auto"/>
              <w:left w:val="single" w:sz="4" w:space="0" w:color="auto"/>
              <w:bottom w:val="single" w:sz="4" w:space="0" w:color="auto"/>
              <w:right w:val="single" w:sz="4" w:space="0" w:color="auto"/>
            </w:tcBorders>
            <w:vAlign w:val="center"/>
          </w:tcPr>
          <w:p w14:paraId="5D24DD85" w14:textId="426E636F" w:rsidR="0038419D" w:rsidRPr="0038419D" w:rsidRDefault="0038419D" w:rsidP="0038419D">
            <w:pPr>
              <w:rPr>
                <w:rStyle w:val="tl8wme"/>
                <w:rFonts w:ascii="Arial" w:hAnsi="Arial" w:cs="Arial"/>
                <w:sz w:val="18"/>
                <w:szCs w:val="18"/>
              </w:rPr>
            </w:pPr>
            <w:r w:rsidRPr="0038419D">
              <w:rPr>
                <w:rFonts w:ascii="Arial" w:hAnsi="Arial" w:cs="Arial"/>
                <w:sz w:val="18"/>
                <w:szCs w:val="18"/>
              </w:rPr>
              <w:t xml:space="preserve">Actualización de la Misión y Visión Corporativas, </w:t>
            </w:r>
            <w:r>
              <w:rPr>
                <w:rFonts w:ascii="Arial" w:hAnsi="Arial" w:cs="Arial"/>
                <w:sz w:val="18"/>
                <w:szCs w:val="18"/>
              </w:rPr>
              <w:t xml:space="preserve">Misión y </w:t>
            </w:r>
            <w:r w:rsidRPr="0038419D">
              <w:rPr>
                <w:rFonts w:ascii="Arial" w:hAnsi="Arial" w:cs="Arial"/>
                <w:sz w:val="18"/>
                <w:szCs w:val="18"/>
              </w:rPr>
              <w:t>Visión de</w:t>
            </w:r>
            <w:r>
              <w:rPr>
                <w:rFonts w:ascii="Arial" w:hAnsi="Arial" w:cs="Arial"/>
                <w:sz w:val="18"/>
                <w:szCs w:val="18"/>
              </w:rPr>
              <w:t>l</w:t>
            </w:r>
            <w:r w:rsidRPr="0038419D">
              <w:rPr>
                <w:rFonts w:ascii="Arial" w:hAnsi="Arial" w:cs="Arial"/>
                <w:sz w:val="18"/>
                <w:szCs w:val="18"/>
              </w:rPr>
              <w:t xml:space="preserve"> </w:t>
            </w:r>
            <w:r>
              <w:rPr>
                <w:rFonts w:ascii="Arial" w:hAnsi="Arial" w:cs="Arial"/>
                <w:sz w:val="18"/>
                <w:szCs w:val="18"/>
              </w:rPr>
              <w:t>CMF</w:t>
            </w:r>
            <w:r w:rsidRPr="0038419D">
              <w:rPr>
                <w:rFonts w:ascii="Arial" w:hAnsi="Arial" w:cs="Arial"/>
                <w:sz w:val="18"/>
                <w:szCs w:val="18"/>
              </w:rPr>
              <w:t xml:space="preserve"> – numeral</w:t>
            </w:r>
            <w:r>
              <w:rPr>
                <w:rFonts w:ascii="Arial" w:hAnsi="Arial" w:cs="Arial"/>
                <w:sz w:val="18"/>
                <w:szCs w:val="18"/>
              </w:rPr>
              <w:t>es</w:t>
            </w:r>
            <w:r w:rsidRPr="0038419D">
              <w:rPr>
                <w:rFonts w:ascii="Arial" w:hAnsi="Arial" w:cs="Arial"/>
                <w:sz w:val="18"/>
                <w:szCs w:val="18"/>
              </w:rPr>
              <w:t xml:space="preserve"> 2.2</w:t>
            </w:r>
            <w:r>
              <w:rPr>
                <w:rFonts w:ascii="Arial" w:hAnsi="Arial" w:cs="Arial"/>
                <w:sz w:val="18"/>
                <w:szCs w:val="18"/>
              </w:rPr>
              <w:t xml:space="preserve">.1, </w:t>
            </w:r>
            <w:r w:rsidRPr="0038419D">
              <w:rPr>
                <w:rFonts w:ascii="Arial" w:hAnsi="Arial" w:cs="Arial"/>
                <w:sz w:val="18"/>
                <w:szCs w:val="18"/>
              </w:rPr>
              <w:t>2.2</w:t>
            </w:r>
            <w:r>
              <w:rPr>
                <w:rFonts w:ascii="Arial" w:hAnsi="Arial" w:cs="Arial"/>
                <w:sz w:val="18"/>
                <w:szCs w:val="18"/>
              </w:rPr>
              <w:t>.2,</w:t>
            </w:r>
            <w:r w:rsidRPr="0038419D">
              <w:rPr>
                <w:rFonts w:ascii="Arial" w:hAnsi="Arial" w:cs="Arial"/>
                <w:sz w:val="18"/>
                <w:szCs w:val="18"/>
              </w:rPr>
              <w:t xml:space="preserve"> 2.2</w:t>
            </w:r>
            <w:r>
              <w:rPr>
                <w:rFonts w:ascii="Arial" w:hAnsi="Arial" w:cs="Arial"/>
                <w:sz w:val="18"/>
                <w:szCs w:val="18"/>
              </w:rPr>
              <w:t>.3,</w:t>
            </w:r>
            <w:r w:rsidRPr="0038419D">
              <w:rPr>
                <w:rFonts w:ascii="Arial" w:hAnsi="Arial" w:cs="Arial"/>
                <w:sz w:val="18"/>
                <w:szCs w:val="18"/>
              </w:rPr>
              <w:t xml:space="preserve"> 2.2</w:t>
            </w:r>
            <w:r>
              <w:rPr>
                <w:rFonts w:ascii="Arial" w:hAnsi="Arial" w:cs="Arial"/>
                <w:sz w:val="18"/>
                <w:szCs w:val="18"/>
              </w:rPr>
              <w:t>.4</w:t>
            </w:r>
          </w:p>
        </w:tc>
        <w:tc>
          <w:tcPr>
            <w:tcW w:w="1158" w:type="dxa"/>
            <w:tcBorders>
              <w:top w:val="single" w:sz="4" w:space="0" w:color="auto"/>
              <w:left w:val="single" w:sz="4" w:space="0" w:color="auto"/>
              <w:bottom w:val="single" w:sz="4" w:space="0" w:color="auto"/>
            </w:tcBorders>
            <w:vAlign w:val="center"/>
          </w:tcPr>
          <w:p w14:paraId="6A531726" w14:textId="11C3C42B" w:rsidR="0038419D" w:rsidRDefault="0038419D" w:rsidP="0038419D">
            <w:pPr>
              <w:pStyle w:val="Ttulo3"/>
              <w:spacing w:line="240" w:lineRule="auto"/>
              <w:jc w:val="center"/>
              <w:rPr>
                <w:rFonts w:cs="Arial"/>
                <w:sz w:val="18"/>
                <w:szCs w:val="18"/>
              </w:rPr>
            </w:pPr>
            <w:r>
              <w:rPr>
                <w:rFonts w:cs="Arial"/>
                <w:sz w:val="18"/>
                <w:szCs w:val="18"/>
              </w:rPr>
              <w:t>2021/04/16</w:t>
            </w:r>
          </w:p>
        </w:tc>
      </w:tr>
      <w:tr w:rsidR="00B567D5" w14:paraId="0A38CD81" w14:textId="77777777" w:rsidTr="00EA416E">
        <w:trPr>
          <w:jc w:val="center"/>
        </w:trPr>
        <w:tc>
          <w:tcPr>
            <w:tcW w:w="1110" w:type="dxa"/>
            <w:tcBorders>
              <w:top w:val="single" w:sz="4" w:space="0" w:color="auto"/>
              <w:bottom w:val="single" w:sz="4" w:space="0" w:color="auto"/>
              <w:right w:val="single" w:sz="4" w:space="0" w:color="auto"/>
            </w:tcBorders>
            <w:vAlign w:val="center"/>
          </w:tcPr>
          <w:p w14:paraId="0ED4C0A3" w14:textId="4030750D" w:rsidR="00B567D5" w:rsidRDefault="00B567D5" w:rsidP="00B567D5">
            <w:pPr>
              <w:pStyle w:val="Ttulo3"/>
              <w:spacing w:line="240" w:lineRule="auto"/>
              <w:jc w:val="center"/>
              <w:rPr>
                <w:rFonts w:cs="Arial"/>
                <w:sz w:val="18"/>
                <w:szCs w:val="18"/>
                <w:lang w:val="es-ES"/>
              </w:rPr>
            </w:pPr>
            <w:r>
              <w:rPr>
                <w:rFonts w:cs="Arial"/>
                <w:sz w:val="18"/>
                <w:szCs w:val="18"/>
                <w:lang w:val="es-ES"/>
              </w:rPr>
              <w:t>27</w:t>
            </w:r>
          </w:p>
        </w:tc>
        <w:tc>
          <w:tcPr>
            <w:tcW w:w="7371" w:type="dxa"/>
            <w:tcBorders>
              <w:top w:val="single" w:sz="4" w:space="0" w:color="auto"/>
              <w:left w:val="single" w:sz="4" w:space="0" w:color="auto"/>
              <w:bottom w:val="single" w:sz="4" w:space="0" w:color="auto"/>
              <w:right w:val="single" w:sz="4" w:space="0" w:color="auto"/>
            </w:tcBorders>
            <w:vAlign w:val="center"/>
          </w:tcPr>
          <w:p w14:paraId="12EEF78C" w14:textId="07DEB9E5" w:rsidR="00B567D5" w:rsidRPr="0038419D" w:rsidRDefault="00B567D5" w:rsidP="00B567D5">
            <w:pPr>
              <w:rPr>
                <w:rFonts w:ascii="Arial" w:hAnsi="Arial" w:cs="Arial"/>
                <w:sz w:val="18"/>
                <w:szCs w:val="18"/>
              </w:rPr>
            </w:pPr>
            <w:r w:rsidRPr="00780204">
              <w:rPr>
                <w:rStyle w:val="tl8wme"/>
                <w:rFonts w:ascii="Arial" w:hAnsi="Arial"/>
                <w:sz w:val="18"/>
                <w:szCs w:val="18"/>
              </w:rPr>
              <w:t>RATIFICADO - Revisión periódica del documento</w:t>
            </w:r>
            <w:r>
              <w:rPr>
                <w:rStyle w:val="tl8wme"/>
                <w:rFonts w:ascii="Arial" w:hAnsi="Arial"/>
                <w:sz w:val="18"/>
                <w:szCs w:val="18"/>
              </w:rPr>
              <w:t xml:space="preserve"> (Acta-182-22)</w:t>
            </w:r>
          </w:p>
        </w:tc>
        <w:tc>
          <w:tcPr>
            <w:tcW w:w="1158" w:type="dxa"/>
            <w:tcBorders>
              <w:top w:val="single" w:sz="4" w:space="0" w:color="auto"/>
              <w:left w:val="single" w:sz="4" w:space="0" w:color="auto"/>
              <w:bottom w:val="single" w:sz="4" w:space="0" w:color="auto"/>
            </w:tcBorders>
            <w:vAlign w:val="center"/>
          </w:tcPr>
          <w:p w14:paraId="749B7086" w14:textId="068E406A" w:rsidR="00B567D5" w:rsidRDefault="00B567D5" w:rsidP="00B567D5">
            <w:pPr>
              <w:pStyle w:val="Ttulo3"/>
              <w:spacing w:line="240" w:lineRule="auto"/>
              <w:jc w:val="center"/>
              <w:rPr>
                <w:rFonts w:cs="Arial"/>
                <w:sz w:val="18"/>
                <w:szCs w:val="18"/>
              </w:rPr>
            </w:pPr>
            <w:r>
              <w:rPr>
                <w:sz w:val="18"/>
                <w:szCs w:val="18"/>
                <w:lang w:val="es-CO"/>
              </w:rPr>
              <w:t>2022/06/17</w:t>
            </w:r>
          </w:p>
        </w:tc>
      </w:tr>
      <w:tr w:rsidR="00EA416E" w14:paraId="31D01810" w14:textId="77777777" w:rsidTr="00BA0ECA">
        <w:trPr>
          <w:jc w:val="center"/>
        </w:trPr>
        <w:tc>
          <w:tcPr>
            <w:tcW w:w="1110" w:type="dxa"/>
            <w:tcBorders>
              <w:top w:val="single" w:sz="4" w:space="0" w:color="auto"/>
              <w:right w:val="single" w:sz="4" w:space="0" w:color="auto"/>
            </w:tcBorders>
            <w:vAlign w:val="center"/>
          </w:tcPr>
          <w:p w14:paraId="2FFBFE6F" w14:textId="57F6C0EB" w:rsidR="00EA416E" w:rsidRDefault="00EA416E" w:rsidP="00B567D5">
            <w:pPr>
              <w:pStyle w:val="Ttulo3"/>
              <w:spacing w:line="240" w:lineRule="auto"/>
              <w:jc w:val="center"/>
              <w:rPr>
                <w:rFonts w:cs="Arial"/>
                <w:sz w:val="18"/>
                <w:szCs w:val="18"/>
                <w:lang w:val="es-ES"/>
              </w:rPr>
            </w:pPr>
            <w:r>
              <w:rPr>
                <w:rFonts w:cs="Arial"/>
                <w:sz w:val="18"/>
                <w:szCs w:val="18"/>
                <w:lang w:val="es-ES"/>
              </w:rPr>
              <w:t>27</w:t>
            </w:r>
          </w:p>
        </w:tc>
        <w:tc>
          <w:tcPr>
            <w:tcW w:w="7371" w:type="dxa"/>
            <w:tcBorders>
              <w:top w:val="single" w:sz="4" w:space="0" w:color="auto"/>
              <w:left w:val="single" w:sz="4" w:space="0" w:color="auto"/>
              <w:right w:val="single" w:sz="4" w:space="0" w:color="auto"/>
            </w:tcBorders>
            <w:vAlign w:val="center"/>
          </w:tcPr>
          <w:p w14:paraId="715CB9D8" w14:textId="1D8C3D82" w:rsidR="00EA416E" w:rsidRPr="00780204" w:rsidRDefault="00BA3E08" w:rsidP="00B567D5">
            <w:pPr>
              <w:rPr>
                <w:rStyle w:val="tl8wme"/>
                <w:rFonts w:ascii="Arial" w:hAnsi="Arial"/>
                <w:sz w:val="18"/>
                <w:szCs w:val="18"/>
              </w:rPr>
            </w:pPr>
            <w:r w:rsidRPr="00780204">
              <w:rPr>
                <w:rStyle w:val="tl8wme"/>
                <w:rFonts w:ascii="Arial" w:hAnsi="Arial"/>
                <w:sz w:val="18"/>
                <w:szCs w:val="18"/>
              </w:rPr>
              <w:t>RATIFICADO - Revisión periódica del documento</w:t>
            </w:r>
            <w:r>
              <w:rPr>
                <w:rStyle w:val="tl8wme"/>
                <w:rFonts w:ascii="Arial" w:hAnsi="Arial"/>
                <w:sz w:val="18"/>
                <w:szCs w:val="18"/>
              </w:rPr>
              <w:t xml:space="preserve"> (Acta-</w:t>
            </w:r>
            <w:r w:rsidR="006750A9">
              <w:rPr>
                <w:rStyle w:val="tl8wme"/>
                <w:rFonts w:ascii="Arial" w:hAnsi="Arial"/>
                <w:sz w:val="18"/>
                <w:szCs w:val="18"/>
              </w:rPr>
              <w:t>429</w:t>
            </w:r>
            <w:r>
              <w:rPr>
                <w:rStyle w:val="tl8wme"/>
                <w:rFonts w:ascii="Arial" w:hAnsi="Arial"/>
                <w:sz w:val="18"/>
                <w:szCs w:val="18"/>
              </w:rPr>
              <w:t>-24)</w:t>
            </w:r>
          </w:p>
        </w:tc>
        <w:tc>
          <w:tcPr>
            <w:tcW w:w="1158" w:type="dxa"/>
            <w:tcBorders>
              <w:top w:val="single" w:sz="4" w:space="0" w:color="auto"/>
              <w:left w:val="single" w:sz="4" w:space="0" w:color="auto"/>
            </w:tcBorders>
            <w:vAlign w:val="center"/>
          </w:tcPr>
          <w:p w14:paraId="0D52854A" w14:textId="339A8B06" w:rsidR="00EA416E" w:rsidRDefault="00BA3E08" w:rsidP="00B567D5">
            <w:pPr>
              <w:pStyle w:val="Ttulo3"/>
              <w:spacing w:line="240" w:lineRule="auto"/>
              <w:jc w:val="center"/>
              <w:rPr>
                <w:sz w:val="18"/>
                <w:szCs w:val="18"/>
                <w:lang w:val="es-CO"/>
              </w:rPr>
            </w:pPr>
            <w:r>
              <w:rPr>
                <w:sz w:val="18"/>
                <w:szCs w:val="18"/>
                <w:lang w:val="es-CO"/>
              </w:rPr>
              <w:t>2024/10/</w:t>
            </w:r>
            <w:r w:rsidR="006750A9">
              <w:rPr>
                <w:sz w:val="18"/>
                <w:szCs w:val="18"/>
                <w:lang w:val="es-CO"/>
              </w:rPr>
              <w:t>11</w:t>
            </w:r>
          </w:p>
        </w:tc>
      </w:tr>
    </w:tbl>
    <w:p w14:paraId="197B0CBB" w14:textId="774224FD" w:rsidR="00C0264E" w:rsidRDefault="00C0264E">
      <w:pPr>
        <w:pStyle w:val="Textoindependiente"/>
        <w:tabs>
          <w:tab w:val="left" w:pos="-720"/>
        </w:tabs>
        <w:rPr>
          <w:rFonts w:cs="Arial"/>
          <w:b/>
          <w:snapToGrid w:val="0"/>
          <w:sz w:val="18"/>
        </w:rPr>
      </w:pPr>
    </w:p>
    <w:p w14:paraId="71D19C13" w14:textId="77777777" w:rsidR="0038419D" w:rsidRDefault="0038419D">
      <w:pPr>
        <w:pStyle w:val="Textoindependiente"/>
        <w:tabs>
          <w:tab w:val="left" w:pos="-720"/>
        </w:tabs>
        <w:rPr>
          <w:rFonts w:cs="Arial"/>
          <w:b/>
          <w:snapToGrid w:val="0"/>
          <w:sz w:val="18"/>
        </w:rPr>
        <w:sectPr w:rsidR="0038419D">
          <w:headerReference w:type="default" r:id="rId8"/>
          <w:footerReference w:type="default" r:id="rId9"/>
          <w:pgSz w:w="12240" w:h="15840" w:code="1"/>
          <w:pgMar w:top="1701" w:right="1134" w:bottom="1418" w:left="1134" w:header="1134" w:footer="851" w:gutter="284"/>
          <w:cols w:space="720"/>
        </w:sectPr>
      </w:pPr>
    </w:p>
    <w:p w14:paraId="20A42599" w14:textId="77777777" w:rsidR="00C0264E" w:rsidRDefault="00C0264E">
      <w:pPr>
        <w:pStyle w:val="Textoindependiente"/>
        <w:tabs>
          <w:tab w:val="left" w:pos="-720"/>
        </w:tabs>
        <w:rPr>
          <w:rFonts w:cs="Arial"/>
          <w:b/>
          <w:snapToGrid w:val="0"/>
          <w:sz w:val="18"/>
        </w:rPr>
      </w:pPr>
      <w:r>
        <w:rPr>
          <w:rFonts w:cs="Arial"/>
          <w:b/>
          <w:snapToGrid w:val="0"/>
          <w:sz w:val="18"/>
        </w:rPr>
        <w:lastRenderedPageBreak/>
        <w:t>TABLA DE CONTENIDO</w:t>
      </w:r>
    </w:p>
    <w:p w14:paraId="544312E2" w14:textId="77777777" w:rsidR="00C0264E" w:rsidRDefault="00C0264E">
      <w:pPr>
        <w:pStyle w:val="Textoindependiente"/>
        <w:tabs>
          <w:tab w:val="left" w:pos="-720"/>
        </w:tabs>
        <w:rPr>
          <w:rFonts w:cs="Arial"/>
          <w:b/>
          <w:snapToGrid w:val="0"/>
          <w:sz w:val="18"/>
        </w:rPr>
      </w:pPr>
    </w:p>
    <w:p w14:paraId="2C3839B3" w14:textId="77777777" w:rsidR="00C0264E" w:rsidRDefault="00C0264E">
      <w:pPr>
        <w:pStyle w:val="Textoindependiente"/>
        <w:numPr>
          <w:ilvl w:val="1"/>
          <w:numId w:val="3"/>
        </w:numPr>
        <w:tabs>
          <w:tab w:val="left" w:pos="-720"/>
        </w:tabs>
        <w:rPr>
          <w:rFonts w:cs="Arial"/>
          <w:b/>
          <w:snapToGrid w:val="0"/>
          <w:sz w:val="18"/>
        </w:rPr>
      </w:pPr>
      <w:r>
        <w:rPr>
          <w:rFonts w:cs="Arial"/>
          <w:b/>
          <w:snapToGrid w:val="0"/>
          <w:sz w:val="18"/>
        </w:rPr>
        <w:t xml:space="preserve">OBJETIVO </w:t>
      </w:r>
    </w:p>
    <w:p w14:paraId="040A5A74" w14:textId="77777777" w:rsidR="00C0264E" w:rsidRDefault="00C0264E">
      <w:pPr>
        <w:jc w:val="both"/>
        <w:rPr>
          <w:rFonts w:ascii="Arial" w:hAnsi="Arial" w:cs="Arial"/>
          <w:b/>
          <w:snapToGrid w:val="0"/>
          <w:sz w:val="18"/>
        </w:rPr>
      </w:pPr>
      <w:r>
        <w:rPr>
          <w:rFonts w:ascii="Arial" w:hAnsi="Arial" w:cs="Arial"/>
          <w:b/>
          <w:snapToGrid w:val="0"/>
          <w:sz w:val="18"/>
          <w:lang w:val="es-MX"/>
        </w:rPr>
        <w:t xml:space="preserve">2.2  </w:t>
      </w:r>
      <w:r>
        <w:rPr>
          <w:rFonts w:ascii="Arial" w:hAnsi="Arial" w:cs="Arial"/>
          <w:b/>
          <w:snapToGrid w:val="0"/>
          <w:sz w:val="18"/>
        </w:rPr>
        <w:t>CDT de GAS</w:t>
      </w:r>
    </w:p>
    <w:p w14:paraId="1C3CC020" w14:textId="77777777" w:rsidR="00C0264E" w:rsidRDefault="00C0264E">
      <w:pPr>
        <w:ind w:left="576"/>
        <w:jc w:val="both"/>
        <w:rPr>
          <w:rFonts w:ascii="Arial" w:hAnsi="Arial" w:cs="Arial"/>
          <w:b/>
          <w:sz w:val="18"/>
        </w:rPr>
      </w:pPr>
      <w:r>
        <w:rPr>
          <w:rFonts w:ascii="Arial" w:hAnsi="Arial" w:cs="Arial"/>
          <w:b/>
          <w:sz w:val="18"/>
        </w:rPr>
        <w:t xml:space="preserve">2.2.1  MISIÓN </w:t>
      </w:r>
      <w:r w:rsidR="004A63A7">
        <w:rPr>
          <w:rFonts w:ascii="Arial" w:hAnsi="Arial" w:cs="Arial"/>
          <w:b/>
          <w:sz w:val="18"/>
        </w:rPr>
        <w:t xml:space="preserve"> DE LA CORPORACIÓN CDT DE GAS</w:t>
      </w:r>
    </w:p>
    <w:p w14:paraId="61A35700" w14:textId="77777777" w:rsidR="00C0264E" w:rsidRDefault="00C0264E">
      <w:pPr>
        <w:ind w:left="576"/>
        <w:jc w:val="both"/>
        <w:rPr>
          <w:rFonts w:ascii="Arial" w:hAnsi="Arial" w:cs="Arial"/>
          <w:b/>
          <w:snapToGrid w:val="0"/>
          <w:sz w:val="18"/>
        </w:rPr>
      </w:pPr>
      <w:r>
        <w:rPr>
          <w:rFonts w:ascii="Arial" w:hAnsi="Arial" w:cs="Arial"/>
          <w:b/>
          <w:sz w:val="18"/>
        </w:rPr>
        <w:t>2.2.2  VISIÓN</w:t>
      </w:r>
      <w:r w:rsidR="004A63A7">
        <w:rPr>
          <w:rFonts w:ascii="Arial" w:hAnsi="Arial" w:cs="Arial"/>
          <w:b/>
          <w:sz w:val="18"/>
        </w:rPr>
        <w:t xml:space="preserve"> DE LA CORPORACIÓN CDT DE GAS</w:t>
      </w:r>
    </w:p>
    <w:p w14:paraId="524D90DD" w14:textId="77777777" w:rsidR="004A63A7" w:rsidRDefault="00C0264E">
      <w:pPr>
        <w:ind w:left="576"/>
        <w:jc w:val="both"/>
        <w:rPr>
          <w:rFonts w:ascii="Arial" w:hAnsi="Arial" w:cs="Arial"/>
          <w:b/>
          <w:sz w:val="18"/>
        </w:rPr>
      </w:pPr>
      <w:r>
        <w:rPr>
          <w:rFonts w:ascii="Arial" w:hAnsi="Arial" w:cs="Arial"/>
          <w:b/>
          <w:sz w:val="18"/>
        </w:rPr>
        <w:t xml:space="preserve">2.2.3  </w:t>
      </w:r>
      <w:r w:rsidR="004A63A7">
        <w:rPr>
          <w:rFonts w:ascii="Arial" w:hAnsi="Arial" w:cs="Arial"/>
          <w:b/>
          <w:sz w:val="18"/>
        </w:rPr>
        <w:t>MISIÓN DEL LABORATORIO DE CALIBRACIÓN Y ENSAYOS</w:t>
      </w:r>
    </w:p>
    <w:p w14:paraId="04BB3D6A" w14:textId="77777777" w:rsidR="004A63A7" w:rsidRDefault="004A63A7" w:rsidP="004A63A7">
      <w:pPr>
        <w:ind w:left="576"/>
        <w:jc w:val="both"/>
        <w:rPr>
          <w:rFonts w:ascii="Arial" w:hAnsi="Arial" w:cs="Arial"/>
          <w:b/>
          <w:sz w:val="18"/>
        </w:rPr>
      </w:pPr>
      <w:r>
        <w:rPr>
          <w:rFonts w:ascii="Arial" w:hAnsi="Arial" w:cs="Arial"/>
          <w:b/>
          <w:sz w:val="18"/>
        </w:rPr>
        <w:t xml:space="preserve">2.2.4  </w:t>
      </w:r>
      <w:r w:rsidR="00E2669E">
        <w:rPr>
          <w:rFonts w:ascii="Arial" w:hAnsi="Arial" w:cs="Arial"/>
          <w:b/>
          <w:sz w:val="18"/>
        </w:rPr>
        <w:t>V</w:t>
      </w:r>
      <w:r>
        <w:rPr>
          <w:rFonts w:ascii="Arial" w:hAnsi="Arial" w:cs="Arial"/>
          <w:b/>
          <w:sz w:val="18"/>
        </w:rPr>
        <w:t>ISIÓN DEL LABORATORIO DE CALIBRACIÓN Y ENSAYOS</w:t>
      </w:r>
    </w:p>
    <w:p w14:paraId="1E2FB7CB" w14:textId="77777777" w:rsidR="00C0264E" w:rsidRDefault="004A63A7">
      <w:pPr>
        <w:ind w:left="576"/>
        <w:jc w:val="both"/>
        <w:rPr>
          <w:rFonts w:ascii="Arial" w:hAnsi="Arial" w:cs="Arial"/>
          <w:b/>
          <w:snapToGrid w:val="0"/>
          <w:sz w:val="18"/>
        </w:rPr>
      </w:pPr>
      <w:r>
        <w:rPr>
          <w:rFonts w:ascii="Arial" w:hAnsi="Arial" w:cs="Arial"/>
          <w:b/>
          <w:sz w:val="18"/>
        </w:rPr>
        <w:t>2.2.5  P</w:t>
      </w:r>
      <w:r w:rsidR="00C0264E">
        <w:rPr>
          <w:rFonts w:ascii="Arial" w:hAnsi="Arial" w:cs="Arial"/>
          <w:b/>
          <w:sz w:val="18"/>
        </w:rPr>
        <w:t>OLITICA DE CALIDAD</w:t>
      </w:r>
    </w:p>
    <w:p w14:paraId="27AAA7A3" w14:textId="77777777" w:rsidR="00C0264E" w:rsidRDefault="00C0264E">
      <w:pPr>
        <w:ind w:left="576"/>
        <w:jc w:val="both"/>
        <w:rPr>
          <w:rFonts w:ascii="Arial" w:hAnsi="Arial" w:cs="Arial"/>
          <w:b/>
          <w:snapToGrid w:val="0"/>
          <w:sz w:val="18"/>
        </w:rPr>
      </w:pPr>
      <w:r>
        <w:rPr>
          <w:rFonts w:ascii="Arial" w:hAnsi="Arial" w:cs="Arial"/>
          <w:b/>
          <w:sz w:val="18"/>
        </w:rPr>
        <w:t>2.2.</w:t>
      </w:r>
      <w:r w:rsidR="004A63A7">
        <w:rPr>
          <w:rFonts w:ascii="Arial" w:hAnsi="Arial" w:cs="Arial"/>
          <w:b/>
          <w:sz w:val="18"/>
        </w:rPr>
        <w:t>6</w:t>
      </w:r>
      <w:r>
        <w:rPr>
          <w:rFonts w:ascii="Arial" w:hAnsi="Arial" w:cs="Arial"/>
          <w:b/>
          <w:sz w:val="18"/>
        </w:rPr>
        <w:t xml:space="preserve">  OBJETIVOS DE CALIDAD</w:t>
      </w:r>
    </w:p>
    <w:p w14:paraId="58EDD73A" w14:textId="77777777" w:rsidR="00C0264E" w:rsidRDefault="00C0264E">
      <w:pPr>
        <w:jc w:val="both"/>
        <w:rPr>
          <w:rFonts w:ascii="Arial" w:hAnsi="Arial" w:cs="Arial"/>
          <w:b/>
          <w:sz w:val="18"/>
        </w:rPr>
      </w:pPr>
      <w:r>
        <w:rPr>
          <w:rFonts w:ascii="Arial" w:hAnsi="Arial" w:cs="Arial"/>
          <w:b/>
          <w:sz w:val="18"/>
        </w:rPr>
        <w:t>2.3  DOCUMENTACION DEL SISTEMA DE CALIDAD</w:t>
      </w:r>
    </w:p>
    <w:p w14:paraId="3766C30F" w14:textId="77777777" w:rsidR="00C0264E" w:rsidRDefault="00C0264E">
      <w:pPr>
        <w:ind w:left="567"/>
        <w:jc w:val="both"/>
        <w:rPr>
          <w:rFonts w:ascii="Arial" w:hAnsi="Arial" w:cs="Arial"/>
          <w:b/>
          <w:snapToGrid w:val="0"/>
          <w:sz w:val="18"/>
        </w:rPr>
      </w:pPr>
      <w:r>
        <w:rPr>
          <w:rFonts w:ascii="Arial" w:hAnsi="Arial" w:cs="Arial"/>
          <w:b/>
          <w:sz w:val="18"/>
        </w:rPr>
        <w:t xml:space="preserve">2.3.1  </w:t>
      </w:r>
      <w:r>
        <w:rPr>
          <w:rFonts w:ascii="Arial" w:hAnsi="Arial" w:cs="Arial"/>
          <w:b/>
          <w:sz w:val="18"/>
          <w:lang w:val="es-MX"/>
        </w:rPr>
        <w:t>ESTRUCTURA DE LOS DOCUMENTOS</w:t>
      </w:r>
    </w:p>
    <w:p w14:paraId="7C55DB01" w14:textId="77777777" w:rsidR="00C0264E" w:rsidRDefault="00C0264E">
      <w:pPr>
        <w:ind w:firstLine="566"/>
        <w:jc w:val="both"/>
        <w:rPr>
          <w:rFonts w:ascii="Arial" w:hAnsi="Arial" w:cs="Arial"/>
          <w:b/>
          <w:sz w:val="18"/>
          <w:lang w:val="es-MX"/>
        </w:rPr>
      </w:pPr>
      <w:r>
        <w:rPr>
          <w:rFonts w:ascii="Arial" w:hAnsi="Arial" w:cs="Arial"/>
          <w:b/>
          <w:sz w:val="18"/>
        </w:rPr>
        <w:t xml:space="preserve">2.3.2  </w:t>
      </w:r>
      <w:r>
        <w:rPr>
          <w:rFonts w:ascii="Arial" w:hAnsi="Arial" w:cs="Arial"/>
          <w:b/>
          <w:sz w:val="18"/>
          <w:lang w:val="es-MX"/>
        </w:rPr>
        <w:t>MANUAL DE CALIDAD</w:t>
      </w:r>
      <w:r>
        <w:rPr>
          <w:rFonts w:ascii="Arial" w:hAnsi="Arial" w:cs="Arial"/>
          <w:sz w:val="18"/>
          <w:lang w:val="es-MX"/>
        </w:rPr>
        <w:t xml:space="preserve"> </w:t>
      </w:r>
    </w:p>
    <w:p w14:paraId="04BFBD4A" w14:textId="77777777" w:rsidR="00C0264E" w:rsidRDefault="00C0264E">
      <w:pPr>
        <w:ind w:firstLine="566"/>
        <w:jc w:val="both"/>
        <w:rPr>
          <w:rFonts w:ascii="Arial" w:hAnsi="Arial" w:cs="Arial"/>
          <w:b/>
          <w:sz w:val="18"/>
          <w:lang w:val="es-MX"/>
        </w:rPr>
      </w:pPr>
      <w:r>
        <w:rPr>
          <w:rFonts w:ascii="Arial" w:hAnsi="Arial" w:cs="Arial"/>
          <w:b/>
          <w:sz w:val="18"/>
          <w:lang w:val="es-MX"/>
        </w:rPr>
        <w:t>2.3.3  MANUAL DE PROCEDIMIENTOS GENERALES</w:t>
      </w:r>
    </w:p>
    <w:p w14:paraId="4ACD602D" w14:textId="77777777" w:rsidR="00C0264E" w:rsidRDefault="00C0264E">
      <w:pPr>
        <w:numPr>
          <w:ilvl w:val="2"/>
          <w:numId w:val="7"/>
        </w:numPr>
        <w:tabs>
          <w:tab w:val="clear" w:pos="1286"/>
          <w:tab w:val="num" w:pos="993"/>
        </w:tabs>
        <w:jc w:val="both"/>
        <w:rPr>
          <w:rFonts w:ascii="Arial" w:hAnsi="Arial" w:cs="Arial"/>
          <w:b/>
          <w:sz w:val="18"/>
          <w:lang w:val="es-MX"/>
        </w:rPr>
      </w:pPr>
      <w:r>
        <w:rPr>
          <w:rFonts w:ascii="Arial" w:hAnsi="Arial" w:cs="Arial"/>
          <w:b/>
          <w:sz w:val="18"/>
          <w:lang w:val="es-MX"/>
        </w:rPr>
        <w:t xml:space="preserve">  MANUAL DE PROCEDIMIENTOS TÉCNICOS </w:t>
      </w:r>
    </w:p>
    <w:p w14:paraId="43EF8334" w14:textId="77777777" w:rsidR="00A03DD7" w:rsidRDefault="00A03DD7">
      <w:pPr>
        <w:numPr>
          <w:ilvl w:val="2"/>
          <w:numId w:val="7"/>
        </w:numPr>
        <w:tabs>
          <w:tab w:val="clear" w:pos="1286"/>
          <w:tab w:val="num" w:pos="993"/>
        </w:tabs>
        <w:jc w:val="both"/>
        <w:rPr>
          <w:rFonts w:ascii="Arial" w:hAnsi="Arial" w:cs="Arial"/>
          <w:b/>
          <w:sz w:val="18"/>
          <w:lang w:val="es-MX"/>
        </w:rPr>
      </w:pPr>
      <w:r>
        <w:rPr>
          <w:rFonts w:ascii="Arial" w:hAnsi="Arial" w:cs="Arial"/>
          <w:b/>
          <w:sz w:val="18"/>
          <w:lang w:val="es-MX"/>
        </w:rPr>
        <w:t xml:space="preserve">  MANUAL DE ENSAYOS DE APTITUD Y COMPARACIONES</w:t>
      </w:r>
    </w:p>
    <w:p w14:paraId="56892819" w14:textId="77777777" w:rsidR="00C0264E" w:rsidRDefault="00C0264E">
      <w:pPr>
        <w:numPr>
          <w:ilvl w:val="2"/>
          <w:numId w:val="7"/>
        </w:numPr>
        <w:tabs>
          <w:tab w:val="clear" w:pos="1286"/>
          <w:tab w:val="num" w:pos="993"/>
        </w:tabs>
        <w:jc w:val="both"/>
        <w:rPr>
          <w:rFonts w:ascii="Arial" w:hAnsi="Arial" w:cs="Arial"/>
          <w:b/>
          <w:sz w:val="18"/>
          <w:lang w:val="es-MX"/>
        </w:rPr>
      </w:pPr>
      <w:r>
        <w:rPr>
          <w:rFonts w:ascii="Arial" w:hAnsi="Arial" w:cs="Arial"/>
          <w:b/>
          <w:sz w:val="18"/>
        </w:rPr>
        <w:t xml:space="preserve">  </w:t>
      </w:r>
      <w:r>
        <w:rPr>
          <w:rFonts w:ascii="Arial" w:hAnsi="Arial" w:cs="Arial"/>
          <w:b/>
          <w:sz w:val="18"/>
          <w:lang w:val="es-MX"/>
        </w:rPr>
        <w:t>MANUAL DE EQUIPOS</w:t>
      </w:r>
    </w:p>
    <w:p w14:paraId="66D4287D" w14:textId="77777777" w:rsidR="00C0264E" w:rsidRPr="002403C7" w:rsidRDefault="00C0264E" w:rsidP="002403C7">
      <w:pPr>
        <w:numPr>
          <w:ilvl w:val="2"/>
          <w:numId w:val="7"/>
        </w:numPr>
        <w:tabs>
          <w:tab w:val="clear" w:pos="1286"/>
          <w:tab w:val="num" w:pos="993"/>
        </w:tabs>
        <w:jc w:val="both"/>
        <w:rPr>
          <w:rFonts w:ascii="Arial" w:hAnsi="Arial" w:cs="Arial"/>
          <w:b/>
          <w:sz w:val="18"/>
          <w:lang w:val="es-MX"/>
        </w:rPr>
      </w:pPr>
      <w:r>
        <w:rPr>
          <w:rFonts w:ascii="Arial" w:hAnsi="Arial" w:cs="Arial"/>
          <w:b/>
          <w:sz w:val="18"/>
          <w:lang w:val="es-MX"/>
        </w:rPr>
        <w:t xml:space="preserve">  MANUAL DE SEGURIDAD E HIGIENE INDUSTRIAL</w:t>
      </w:r>
    </w:p>
    <w:p w14:paraId="74222257" w14:textId="77777777" w:rsidR="00C0264E" w:rsidRDefault="00C0264E">
      <w:pPr>
        <w:numPr>
          <w:ilvl w:val="2"/>
          <w:numId w:val="7"/>
        </w:numPr>
        <w:tabs>
          <w:tab w:val="clear" w:pos="1286"/>
          <w:tab w:val="num" w:pos="993"/>
        </w:tabs>
        <w:jc w:val="both"/>
        <w:rPr>
          <w:rFonts w:ascii="Arial" w:hAnsi="Arial" w:cs="Arial"/>
          <w:b/>
          <w:sz w:val="18"/>
          <w:lang w:val="es-MX"/>
        </w:rPr>
      </w:pPr>
      <w:r>
        <w:rPr>
          <w:rFonts w:ascii="Arial" w:hAnsi="Arial" w:cs="Arial"/>
          <w:b/>
          <w:sz w:val="18"/>
          <w:lang w:val="es-MX"/>
        </w:rPr>
        <w:t xml:space="preserve">  MANUAL DE INSTRUCTIVOS</w:t>
      </w:r>
    </w:p>
    <w:p w14:paraId="5C8C6920" w14:textId="77777777" w:rsidR="00C0264E" w:rsidRDefault="00C0264E">
      <w:pPr>
        <w:numPr>
          <w:ilvl w:val="2"/>
          <w:numId w:val="7"/>
        </w:numPr>
        <w:tabs>
          <w:tab w:val="clear" w:pos="1286"/>
          <w:tab w:val="num" w:pos="993"/>
        </w:tabs>
        <w:jc w:val="both"/>
        <w:rPr>
          <w:rFonts w:ascii="Arial" w:hAnsi="Arial" w:cs="Arial"/>
          <w:b/>
          <w:sz w:val="18"/>
          <w:lang w:val="es-MX"/>
        </w:rPr>
      </w:pPr>
      <w:r>
        <w:rPr>
          <w:rFonts w:ascii="Arial" w:hAnsi="Arial" w:cs="Arial"/>
          <w:b/>
          <w:sz w:val="18"/>
          <w:lang w:val="es-MX"/>
        </w:rPr>
        <w:t>MANUAL DE PROCEDIMIENTOS VARIOS</w:t>
      </w:r>
    </w:p>
    <w:p w14:paraId="11A9E4D8" w14:textId="77777777" w:rsidR="005C06D6" w:rsidRDefault="005C06D6" w:rsidP="002403C7">
      <w:pPr>
        <w:numPr>
          <w:ilvl w:val="2"/>
          <w:numId w:val="7"/>
        </w:numPr>
        <w:tabs>
          <w:tab w:val="clear" w:pos="1286"/>
          <w:tab w:val="num" w:pos="993"/>
        </w:tabs>
        <w:jc w:val="both"/>
        <w:rPr>
          <w:rFonts w:ascii="Arial" w:hAnsi="Arial" w:cs="Arial"/>
          <w:b/>
          <w:sz w:val="18"/>
          <w:lang w:val="es-MX"/>
        </w:rPr>
      </w:pPr>
      <w:r>
        <w:rPr>
          <w:rFonts w:ascii="Arial" w:hAnsi="Arial" w:cs="Arial"/>
          <w:b/>
          <w:sz w:val="18"/>
          <w:lang w:val="es-MX"/>
        </w:rPr>
        <w:t xml:space="preserve">MANUAL DE INGENIERÍA ESPECIALIZADA </w:t>
      </w:r>
    </w:p>
    <w:p w14:paraId="3DBCDB61" w14:textId="77777777" w:rsidR="00C0264E" w:rsidRDefault="00C0264E">
      <w:pPr>
        <w:jc w:val="both"/>
        <w:rPr>
          <w:rFonts w:ascii="Arial" w:hAnsi="Arial" w:cs="Arial"/>
          <w:b/>
          <w:bCs/>
          <w:sz w:val="22"/>
        </w:rPr>
      </w:pPr>
      <w:r>
        <w:rPr>
          <w:rFonts w:ascii="Arial" w:hAnsi="Arial" w:cs="Arial"/>
          <w:b/>
          <w:bCs/>
          <w:sz w:val="18"/>
          <w:lang w:val="es-MX"/>
        </w:rPr>
        <w:t>2.</w:t>
      </w:r>
      <w:r w:rsidR="00B32989">
        <w:rPr>
          <w:rFonts w:ascii="Arial" w:hAnsi="Arial" w:cs="Arial"/>
          <w:b/>
          <w:bCs/>
          <w:sz w:val="18"/>
          <w:lang w:val="es-MX"/>
        </w:rPr>
        <w:t>4</w:t>
      </w:r>
      <w:r>
        <w:rPr>
          <w:rFonts w:ascii="Arial" w:hAnsi="Arial" w:cs="Arial"/>
          <w:b/>
          <w:bCs/>
          <w:sz w:val="18"/>
          <w:lang w:val="es-MX"/>
        </w:rPr>
        <w:t xml:space="preserve">  REVISIÓN DEL SISTEMA DE CALIDAD</w:t>
      </w:r>
    </w:p>
    <w:p w14:paraId="1138F8D3" w14:textId="77777777" w:rsidR="00C0264E" w:rsidRDefault="00B32989" w:rsidP="00B32989">
      <w:pPr>
        <w:tabs>
          <w:tab w:val="left" w:pos="-720"/>
          <w:tab w:val="left" w:pos="0"/>
        </w:tabs>
        <w:ind w:right="-1260"/>
        <w:jc w:val="both"/>
        <w:rPr>
          <w:rFonts w:ascii="Arial" w:hAnsi="Arial" w:cs="Arial"/>
          <w:b/>
          <w:bCs/>
          <w:sz w:val="18"/>
          <w:lang w:val="es-MX"/>
        </w:rPr>
      </w:pPr>
      <w:r>
        <w:rPr>
          <w:rFonts w:ascii="Arial" w:hAnsi="Arial" w:cs="Arial"/>
          <w:b/>
          <w:bCs/>
          <w:sz w:val="18"/>
          <w:lang w:val="es-MX"/>
        </w:rPr>
        <w:t xml:space="preserve">2.5  </w:t>
      </w:r>
      <w:r w:rsidR="00C0264E">
        <w:rPr>
          <w:rFonts w:ascii="Arial" w:hAnsi="Arial" w:cs="Arial"/>
          <w:b/>
          <w:bCs/>
          <w:sz w:val="18"/>
          <w:lang w:val="es-MX"/>
        </w:rPr>
        <w:t>DOCUMENTOS COMPLEMENTARIOS</w:t>
      </w:r>
    </w:p>
    <w:p w14:paraId="51AE6F4C" w14:textId="44E052F7" w:rsidR="002403C7" w:rsidRDefault="002403C7">
      <w:pPr>
        <w:tabs>
          <w:tab w:val="left" w:pos="-720"/>
          <w:tab w:val="left" w:pos="0"/>
        </w:tabs>
        <w:ind w:right="-1260"/>
        <w:jc w:val="both"/>
        <w:rPr>
          <w:rFonts w:ascii="Arial" w:hAnsi="Arial" w:cs="Arial"/>
          <w:b/>
          <w:bCs/>
          <w:sz w:val="18"/>
          <w:lang w:val="es-MX"/>
        </w:rPr>
      </w:pPr>
    </w:p>
    <w:p w14:paraId="5EBF267D" w14:textId="77777777" w:rsidR="0038419D" w:rsidRDefault="0038419D">
      <w:pPr>
        <w:tabs>
          <w:tab w:val="left" w:pos="-720"/>
          <w:tab w:val="left" w:pos="0"/>
        </w:tabs>
        <w:ind w:right="-1260"/>
        <w:jc w:val="both"/>
        <w:rPr>
          <w:rFonts w:ascii="Arial" w:hAnsi="Arial" w:cs="Arial"/>
          <w:b/>
          <w:bCs/>
          <w:sz w:val="18"/>
          <w:lang w:val="es-MX"/>
        </w:rPr>
        <w:sectPr w:rsidR="0038419D">
          <w:pgSz w:w="12240" w:h="15840" w:code="1"/>
          <w:pgMar w:top="1701" w:right="1134" w:bottom="1418" w:left="1134" w:header="1134" w:footer="851" w:gutter="284"/>
          <w:cols w:space="720"/>
        </w:sectPr>
      </w:pPr>
    </w:p>
    <w:p w14:paraId="2BF09CBD" w14:textId="77777777" w:rsidR="00C0264E" w:rsidRDefault="00C0264E">
      <w:pPr>
        <w:numPr>
          <w:ilvl w:val="1"/>
          <w:numId w:val="8"/>
        </w:numPr>
        <w:tabs>
          <w:tab w:val="left" w:pos="-720"/>
          <w:tab w:val="left" w:pos="0"/>
        </w:tabs>
        <w:ind w:right="-1260"/>
        <w:jc w:val="both"/>
        <w:rPr>
          <w:rFonts w:ascii="Arial" w:hAnsi="Arial" w:cs="Arial"/>
          <w:b/>
          <w:caps/>
          <w:sz w:val="18"/>
        </w:rPr>
      </w:pPr>
      <w:r>
        <w:rPr>
          <w:rFonts w:ascii="Arial" w:hAnsi="Arial" w:cs="Arial"/>
          <w:b/>
          <w:caps/>
          <w:sz w:val="18"/>
        </w:rPr>
        <w:lastRenderedPageBreak/>
        <w:t xml:space="preserve">OBJETIVO </w:t>
      </w:r>
    </w:p>
    <w:p w14:paraId="58B285CE" w14:textId="77777777" w:rsidR="00826A9A" w:rsidRDefault="00826A9A">
      <w:pPr>
        <w:tabs>
          <w:tab w:val="left" w:pos="-720"/>
          <w:tab w:val="left" w:pos="0"/>
        </w:tabs>
        <w:ind w:right="-91"/>
        <w:jc w:val="both"/>
        <w:rPr>
          <w:rFonts w:ascii="Arial" w:hAnsi="Arial" w:cs="Arial"/>
          <w:sz w:val="18"/>
        </w:rPr>
      </w:pPr>
    </w:p>
    <w:p w14:paraId="48B9C83D" w14:textId="7FE6EA2C" w:rsidR="00C0264E" w:rsidRDefault="00C0264E">
      <w:pPr>
        <w:tabs>
          <w:tab w:val="left" w:pos="-720"/>
          <w:tab w:val="left" w:pos="0"/>
        </w:tabs>
        <w:ind w:right="-91"/>
        <w:jc w:val="both"/>
        <w:rPr>
          <w:rFonts w:ascii="Arial" w:hAnsi="Arial" w:cs="Arial"/>
          <w:sz w:val="18"/>
        </w:rPr>
      </w:pPr>
      <w:r>
        <w:rPr>
          <w:rFonts w:ascii="Arial" w:hAnsi="Arial" w:cs="Arial"/>
          <w:sz w:val="18"/>
        </w:rPr>
        <w:t>Definir las políticas, objetivos y procedimientos administrativos y técnicos de la Corporación CDT de GAS que permitan garantizar la calidad de las actividades desarrolladas y la satisfacción de los clientes.</w:t>
      </w:r>
    </w:p>
    <w:p w14:paraId="1A43B43D" w14:textId="77777777" w:rsidR="00C0264E" w:rsidRDefault="00C0264E">
      <w:pPr>
        <w:tabs>
          <w:tab w:val="left" w:pos="-720"/>
          <w:tab w:val="left" w:pos="0"/>
        </w:tabs>
        <w:ind w:right="-1260"/>
        <w:jc w:val="both"/>
        <w:rPr>
          <w:rFonts w:ascii="Arial" w:hAnsi="Arial" w:cs="Arial"/>
          <w:b/>
          <w:caps/>
          <w:sz w:val="18"/>
        </w:rPr>
      </w:pPr>
    </w:p>
    <w:p w14:paraId="3266471A" w14:textId="77777777" w:rsidR="00C0264E" w:rsidRDefault="00C0264E">
      <w:pPr>
        <w:pStyle w:val="Textoindependiente"/>
        <w:tabs>
          <w:tab w:val="left" w:pos="204"/>
        </w:tabs>
        <w:rPr>
          <w:rFonts w:cs="Arial"/>
          <w:b/>
          <w:snapToGrid w:val="0"/>
          <w:sz w:val="18"/>
        </w:rPr>
      </w:pPr>
      <w:r>
        <w:rPr>
          <w:rFonts w:cs="Arial"/>
          <w:b/>
          <w:snapToGrid w:val="0"/>
          <w:sz w:val="18"/>
          <w:lang w:val="es-ES"/>
        </w:rPr>
        <w:t xml:space="preserve">2.2   CORPORACIÓN </w:t>
      </w:r>
      <w:r>
        <w:rPr>
          <w:rFonts w:cs="Arial"/>
          <w:b/>
          <w:snapToGrid w:val="0"/>
          <w:sz w:val="18"/>
        </w:rPr>
        <w:t>CDT DE GAS</w:t>
      </w:r>
    </w:p>
    <w:p w14:paraId="18C27A1A" w14:textId="77777777" w:rsidR="00C0264E" w:rsidRDefault="00C0264E">
      <w:pPr>
        <w:pStyle w:val="Textoindependiente"/>
        <w:tabs>
          <w:tab w:val="left" w:pos="204"/>
        </w:tabs>
        <w:rPr>
          <w:rFonts w:cs="Arial"/>
          <w:b/>
          <w:snapToGrid w:val="0"/>
          <w:sz w:val="18"/>
        </w:rPr>
      </w:pPr>
    </w:p>
    <w:p w14:paraId="77D3001F" w14:textId="77777777" w:rsidR="00C0264E" w:rsidRDefault="00944519">
      <w:pPr>
        <w:pStyle w:val="Textoindependiente"/>
        <w:tabs>
          <w:tab w:val="left" w:pos="204"/>
        </w:tabs>
        <w:rPr>
          <w:rFonts w:cs="Arial"/>
          <w:b/>
          <w:snapToGrid w:val="0"/>
          <w:sz w:val="18"/>
        </w:rPr>
      </w:pPr>
      <w:r>
        <w:rPr>
          <w:rFonts w:cs="Arial"/>
          <w:b/>
          <w:sz w:val="18"/>
        </w:rPr>
        <w:t>2.2.1 MISIÓN</w:t>
      </w:r>
      <w:r w:rsidR="00C0264E">
        <w:rPr>
          <w:rFonts w:cs="Arial"/>
          <w:b/>
          <w:sz w:val="18"/>
        </w:rPr>
        <w:t xml:space="preserve"> </w:t>
      </w:r>
      <w:r w:rsidR="00733CE4">
        <w:rPr>
          <w:rFonts w:cs="Arial"/>
          <w:b/>
          <w:sz w:val="18"/>
        </w:rPr>
        <w:t>DE LA CORPORACIÓN CDT de GAS</w:t>
      </w:r>
    </w:p>
    <w:p w14:paraId="74B8ACCE" w14:textId="59D64E9D" w:rsidR="002C25C5" w:rsidRDefault="0038419D" w:rsidP="002C25C5">
      <w:pPr>
        <w:jc w:val="both"/>
        <w:rPr>
          <w:rFonts w:ascii="Arial" w:hAnsi="Arial" w:cs="Arial"/>
          <w:sz w:val="18"/>
        </w:rPr>
      </w:pPr>
      <w:r w:rsidRPr="0038419D">
        <w:rPr>
          <w:rFonts w:ascii="Arial" w:hAnsi="Arial" w:cs="Arial"/>
          <w:sz w:val="18"/>
        </w:rPr>
        <w:t>Somos un equipo de trabajo comprometido, audaz e innovador, que brinda soluciones a retos de la industria por medio de la metrología aplicada, el desarrollo de tecnología, la apropiación y transferencia de conocimiento, la aplicación de IoT y la formación de competencias de personal, para contribuir al crecimiento y el desarrollo sostenible del país</w:t>
      </w:r>
      <w:r w:rsidR="002C25C5" w:rsidRPr="002C25C5">
        <w:rPr>
          <w:rFonts w:ascii="Arial" w:hAnsi="Arial" w:cs="Arial"/>
          <w:sz w:val="18"/>
        </w:rPr>
        <w:t>.</w:t>
      </w:r>
    </w:p>
    <w:p w14:paraId="6BCA4B4D" w14:textId="77777777" w:rsidR="00964F28" w:rsidRDefault="00964F28" w:rsidP="009D0A8B">
      <w:pPr>
        <w:jc w:val="both"/>
        <w:rPr>
          <w:rFonts w:ascii="Arial" w:hAnsi="Arial" w:cs="Arial"/>
          <w:sz w:val="18"/>
        </w:rPr>
      </w:pPr>
    </w:p>
    <w:p w14:paraId="4AB7BB8A" w14:textId="77777777" w:rsidR="00C0264E" w:rsidRDefault="00944519">
      <w:pPr>
        <w:jc w:val="both"/>
        <w:rPr>
          <w:rFonts w:ascii="Arial" w:hAnsi="Arial" w:cs="Arial"/>
          <w:b/>
          <w:sz w:val="18"/>
        </w:rPr>
      </w:pPr>
      <w:r>
        <w:rPr>
          <w:rFonts w:ascii="Arial" w:hAnsi="Arial" w:cs="Arial"/>
          <w:b/>
          <w:sz w:val="18"/>
        </w:rPr>
        <w:t>2.2.2 VISIÓN</w:t>
      </w:r>
      <w:r w:rsidR="00733CE4">
        <w:rPr>
          <w:rFonts w:ascii="Arial" w:hAnsi="Arial" w:cs="Arial"/>
          <w:b/>
          <w:sz w:val="18"/>
        </w:rPr>
        <w:t xml:space="preserve"> DE LA CORPORACIÓN CDT de GAS</w:t>
      </w:r>
    </w:p>
    <w:p w14:paraId="05A26CA3" w14:textId="601E1D38" w:rsidR="00311F70" w:rsidRPr="00311F70" w:rsidRDefault="0038419D" w:rsidP="002C25C5">
      <w:pPr>
        <w:jc w:val="both"/>
        <w:rPr>
          <w:rFonts w:ascii="Arial" w:hAnsi="Arial" w:cs="Arial"/>
          <w:sz w:val="18"/>
        </w:rPr>
      </w:pPr>
      <w:r w:rsidRPr="0038419D">
        <w:rPr>
          <w:rFonts w:ascii="Arial" w:hAnsi="Arial" w:cs="Arial"/>
          <w:sz w:val="18"/>
        </w:rPr>
        <w:t>En el 2025, el CDT de Gas será una institución sólida, humana y efectiva, reconocida internacionalmente por sus desarrollos tecnológicos, gestión del conocimiento y soluciones en metrología aplicada, que apoye a la industria en la transición energética y la inmersión en la cuarta revolución industrial</w:t>
      </w:r>
      <w:r w:rsidR="002C25C5">
        <w:rPr>
          <w:rFonts w:ascii="Arial" w:hAnsi="Arial" w:cs="Arial"/>
          <w:sz w:val="18"/>
        </w:rPr>
        <w:t>.</w:t>
      </w:r>
    </w:p>
    <w:p w14:paraId="432E51FA" w14:textId="77777777" w:rsidR="00311F70" w:rsidRDefault="00311F70" w:rsidP="000556E8">
      <w:pPr>
        <w:pStyle w:val="Textoindependiente"/>
        <w:tabs>
          <w:tab w:val="left" w:pos="204"/>
        </w:tabs>
        <w:rPr>
          <w:rFonts w:cs="Arial"/>
          <w:sz w:val="18"/>
          <w:lang w:val="es-ES"/>
        </w:rPr>
      </w:pPr>
    </w:p>
    <w:p w14:paraId="630BB677" w14:textId="7091D4AF" w:rsidR="00733CE4" w:rsidRDefault="00944519">
      <w:pPr>
        <w:jc w:val="both"/>
        <w:rPr>
          <w:rFonts w:ascii="Arial" w:hAnsi="Arial" w:cs="Arial"/>
          <w:b/>
          <w:snapToGrid w:val="0"/>
          <w:sz w:val="18"/>
        </w:rPr>
      </w:pPr>
      <w:r>
        <w:rPr>
          <w:rFonts w:ascii="Arial" w:hAnsi="Arial" w:cs="Arial"/>
          <w:b/>
          <w:snapToGrid w:val="0"/>
          <w:sz w:val="18"/>
        </w:rPr>
        <w:t>2.2.3 MISIÓN</w:t>
      </w:r>
      <w:r w:rsidR="00733CE4">
        <w:rPr>
          <w:rFonts w:ascii="Arial" w:hAnsi="Arial" w:cs="Arial"/>
          <w:b/>
          <w:snapToGrid w:val="0"/>
          <w:sz w:val="18"/>
        </w:rPr>
        <w:t xml:space="preserve"> DEL </w:t>
      </w:r>
      <w:r w:rsidR="0038419D" w:rsidRPr="0038419D">
        <w:rPr>
          <w:rFonts w:ascii="Arial" w:hAnsi="Arial" w:cs="Arial"/>
          <w:b/>
          <w:snapToGrid w:val="0"/>
          <w:sz w:val="18"/>
        </w:rPr>
        <w:t>CENTRO DE METROLOGÍA DE FLUIDOS</w:t>
      </w:r>
    </w:p>
    <w:p w14:paraId="38C18610" w14:textId="2A6B564D" w:rsidR="001F704F" w:rsidRDefault="0038419D">
      <w:pPr>
        <w:jc w:val="both"/>
        <w:rPr>
          <w:rFonts w:ascii="Arial" w:hAnsi="Arial" w:cs="Arial"/>
          <w:snapToGrid w:val="0"/>
          <w:sz w:val="18"/>
        </w:rPr>
      </w:pPr>
      <w:r w:rsidRPr="0038419D">
        <w:rPr>
          <w:rFonts w:ascii="Arial" w:hAnsi="Arial" w:cs="Arial"/>
          <w:snapToGrid w:val="0"/>
          <w:sz w:val="18"/>
        </w:rPr>
        <w:t>En el Centro de Metrología de Fluidos del CDT de Gas contribuimos a la calidad, la confiabilidad y el cumplimiento de requisitos de los procesos, productos y servicios en beneficio de las empresas del sector productivo y de la comunidad en general, mediante la prestación de servicios de calibración y ensayos, fundamentados en nuestro liderazgo tecnológico, en la competitividad técnica y principios éticos.</w:t>
      </w:r>
    </w:p>
    <w:p w14:paraId="72DA9226" w14:textId="77777777" w:rsidR="0038419D" w:rsidRDefault="0038419D">
      <w:pPr>
        <w:jc w:val="both"/>
        <w:rPr>
          <w:rFonts w:ascii="Arial" w:hAnsi="Arial" w:cs="Arial"/>
          <w:snapToGrid w:val="0"/>
          <w:sz w:val="18"/>
        </w:rPr>
      </w:pPr>
    </w:p>
    <w:p w14:paraId="7340E46F" w14:textId="279779E9" w:rsidR="001F704F" w:rsidRDefault="001F704F">
      <w:pPr>
        <w:jc w:val="both"/>
        <w:rPr>
          <w:rFonts w:ascii="Arial" w:hAnsi="Arial" w:cs="Arial"/>
          <w:b/>
          <w:snapToGrid w:val="0"/>
          <w:sz w:val="18"/>
        </w:rPr>
      </w:pPr>
      <w:r>
        <w:rPr>
          <w:rFonts w:ascii="Arial" w:hAnsi="Arial" w:cs="Arial"/>
          <w:b/>
          <w:snapToGrid w:val="0"/>
          <w:sz w:val="18"/>
        </w:rPr>
        <w:t xml:space="preserve">2.2.4 VISIÓN </w:t>
      </w:r>
      <w:r w:rsidR="0038419D" w:rsidRPr="0038419D">
        <w:rPr>
          <w:rFonts w:ascii="Arial" w:hAnsi="Arial" w:cs="Arial"/>
          <w:b/>
          <w:snapToGrid w:val="0"/>
          <w:sz w:val="18"/>
        </w:rPr>
        <w:t>DEL CENTRO DE METROLOGÍA DE FLUIDOS</w:t>
      </w:r>
    </w:p>
    <w:p w14:paraId="1B886140" w14:textId="054E3CFA" w:rsidR="007D0B78" w:rsidRPr="007D0B78" w:rsidRDefault="0038419D" w:rsidP="007D0B78">
      <w:pPr>
        <w:jc w:val="both"/>
        <w:rPr>
          <w:rFonts w:ascii="Arial" w:hAnsi="Arial" w:cs="Arial"/>
          <w:snapToGrid w:val="0"/>
          <w:sz w:val="18"/>
        </w:rPr>
      </w:pPr>
      <w:r w:rsidRPr="0038419D">
        <w:rPr>
          <w:rFonts w:ascii="Arial" w:hAnsi="Arial" w:cs="Arial"/>
          <w:snapToGrid w:val="0"/>
          <w:sz w:val="18"/>
        </w:rPr>
        <w:t>En el 2025 el Centro de Metrología de Fluidos del CDT de GAS será reconocido como líder en la prestación de servicios metrológicos innovadores y de alta calidad, contribuyendo con el desarrollo de la industria, la sociedad y el estado</w:t>
      </w:r>
      <w:r w:rsidR="007D0B78" w:rsidRPr="007D0B78">
        <w:rPr>
          <w:rFonts w:ascii="Arial" w:hAnsi="Arial" w:cs="Arial"/>
          <w:snapToGrid w:val="0"/>
          <w:sz w:val="18"/>
        </w:rPr>
        <w:t>.</w:t>
      </w:r>
    </w:p>
    <w:p w14:paraId="5A078F84" w14:textId="77777777" w:rsidR="00733CE4" w:rsidRDefault="00733CE4">
      <w:pPr>
        <w:jc w:val="both"/>
        <w:rPr>
          <w:rFonts w:ascii="Arial" w:hAnsi="Arial" w:cs="Arial"/>
          <w:b/>
          <w:snapToGrid w:val="0"/>
          <w:sz w:val="18"/>
        </w:rPr>
      </w:pPr>
    </w:p>
    <w:p w14:paraId="6F19AECA" w14:textId="77777777" w:rsidR="00271DD5" w:rsidRDefault="00271DD5">
      <w:pPr>
        <w:jc w:val="both"/>
        <w:rPr>
          <w:rFonts w:ascii="Arial" w:hAnsi="Arial" w:cs="Arial"/>
          <w:b/>
          <w:snapToGrid w:val="0"/>
          <w:sz w:val="18"/>
        </w:rPr>
      </w:pPr>
    </w:p>
    <w:p w14:paraId="4753748B" w14:textId="77777777" w:rsidR="00C0264E" w:rsidRDefault="001F704F">
      <w:pPr>
        <w:jc w:val="both"/>
        <w:rPr>
          <w:rFonts w:ascii="Arial" w:hAnsi="Arial" w:cs="Arial"/>
          <w:b/>
          <w:snapToGrid w:val="0"/>
          <w:sz w:val="18"/>
        </w:rPr>
      </w:pPr>
      <w:r>
        <w:rPr>
          <w:rFonts w:ascii="Arial" w:hAnsi="Arial" w:cs="Arial"/>
          <w:b/>
          <w:snapToGrid w:val="0"/>
          <w:sz w:val="18"/>
        </w:rPr>
        <w:t xml:space="preserve">2.2.5 </w:t>
      </w:r>
      <w:r w:rsidR="00C0264E">
        <w:rPr>
          <w:rFonts w:ascii="Arial" w:hAnsi="Arial" w:cs="Arial"/>
          <w:b/>
          <w:snapToGrid w:val="0"/>
          <w:sz w:val="18"/>
        </w:rPr>
        <w:t xml:space="preserve">POLÍTICA DE CALIDAD </w:t>
      </w:r>
    </w:p>
    <w:p w14:paraId="67AAC765" w14:textId="77777777" w:rsidR="009D0A8B" w:rsidRDefault="009D0A8B">
      <w:pPr>
        <w:pStyle w:val="Textoindependiente"/>
        <w:tabs>
          <w:tab w:val="left" w:pos="204"/>
        </w:tabs>
        <w:ind w:left="340"/>
        <w:rPr>
          <w:rStyle w:val="txtred1"/>
          <w:rFonts w:ascii="Arial" w:hAnsi="Arial" w:cs="Arial"/>
          <w:color w:val="auto"/>
          <w:sz w:val="18"/>
        </w:rPr>
      </w:pPr>
    </w:p>
    <w:p w14:paraId="1DB051CC" w14:textId="77777777" w:rsidR="001D1A67" w:rsidRDefault="001D1A67" w:rsidP="001D1A67">
      <w:pPr>
        <w:autoSpaceDE w:val="0"/>
        <w:autoSpaceDN w:val="0"/>
        <w:jc w:val="both"/>
        <w:rPr>
          <w:rFonts w:ascii="Arial" w:hAnsi="Arial" w:cs="Arial"/>
          <w:snapToGrid w:val="0"/>
          <w:sz w:val="18"/>
        </w:rPr>
      </w:pPr>
      <w:r w:rsidRPr="001D1A67">
        <w:rPr>
          <w:rFonts w:ascii="Arial" w:hAnsi="Arial" w:cs="Arial"/>
          <w:snapToGrid w:val="0"/>
          <w:sz w:val="18"/>
        </w:rPr>
        <w:t>La Alta Dirección del CDT de GAS se compromete con el desarrollo, implementación y mejora continua del Sistema de Gestión de Calidad el cual basa sus criterios en lo establecid</w:t>
      </w:r>
      <w:r w:rsidR="004D0AF8">
        <w:rPr>
          <w:rFonts w:ascii="Arial" w:hAnsi="Arial" w:cs="Arial"/>
          <w:snapToGrid w:val="0"/>
          <w:sz w:val="18"/>
        </w:rPr>
        <w:t>o en la norma NTC-ISO/IEC 17025</w:t>
      </w:r>
      <w:r w:rsidR="00C869C3">
        <w:rPr>
          <w:rFonts w:ascii="Arial" w:hAnsi="Arial" w:cs="Arial"/>
          <w:snapToGrid w:val="0"/>
          <w:sz w:val="18"/>
        </w:rPr>
        <w:t>:2017</w:t>
      </w:r>
      <w:r w:rsidRPr="001D1A67">
        <w:rPr>
          <w:rFonts w:ascii="Arial" w:hAnsi="Arial" w:cs="Arial"/>
          <w:snapToGrid w:val="0"/>
          <w:sz w:val="18"/>
        </w:rPr>
        <w:t>.  Para esto define y establece la política y los objetivos de calidad, dispone de los recursos técnicos, económicos, humanos y demás necesarios para el adecuado funcionamiento de la Organización.</w:t>
      </w:r>
    </w:p>
    <w:p w14:paraId="103ECC5D" w14:textId="77777777" w:rsidR="001D1A67" w:rsidRPr="001D1A67" w:rsidRDefault="001D1A67" w:rsidP="001D1A67">
      <w:pPr>
        <w:autoSpaceDE w:val="0"/>
        <w:autoSpaceDN w:val="0"/>
        <w:jc w:val="both"/>
        <w:rPr>
          <w:rFonts w:ascii="Arial" w:hAnsi="Arial" w:cs="Arial"/>
          <w:snapToGrid w:val="0"/>
          <w:sz w:val="18"/>
        </w:rPr>
      </w:pPr>
    </w:p>
    <w:p w14:paraId="5432C9AD" w14:textId="77777777" w:rsidR="001D1A67" w:rsidRDefault="001D1A67" w:rsidP="001D1A67">
      <w:pPr>
        <w:jc w:val="both"/>
        <w:rPr>
          <w:rFonts w:ascii="Arial" w:hAnsi="Arial" w:cs="Arial"/>
          <w:snapToGrid w:val="0"/>
          <w:sz w:val="18"/>
        </w:rPr>
      </w:pPr>
      <w:r w:rsidRPr="001D1A67">
        <w:rPr>
          <w:rFonts w:ascii="Arial" w:hAnsi="Arial" w:cs="Arial"/>
          <w:snapToGrid w:val="0"/>
          <w:sz w:val="18"/>
        </w:rPr>
        <w:t>La política de calidad</w:t>
      </w:r>
      <w:r w:rsidR="00271DD5" w:rsidRPr="001D1A67">
        <w:rPr>
          <w:rFonts w:ascii="Arial" w:hAnsi="Arial" w:cs="Arial"/>
          <w:snapToGrid w:val="0"/>
          <w:sz w:val="18"/>
        </w:rPr>
        <w:t> se</w:t>
      </w:r>
      <w:r w:rsidRPr="001D1A67">
        <w:rPr>
          <w:rFonts w:ascii="Arial" w:hAnsi="Arial" w:cs="Arial"/>
          <w:snapToGrid w:val="0"/>
          <w:sz w:val="18"/>
        </w:rPr>
        <w:t xml:space="preserve"> basa en los siguientes principios:</w:t>
      </w:r>
    </w:p>
    <w:p w14:paraId="3B6FCD09" w14:textId="77777777" w:rsidR="001D1A67" w:rsidRPr="001D1A67" w:rsidRDefault="001D1A67" w:rsidP="001D1A67">
      <w:pPr>
        <w:jc w:val="both"/>
        <w:rPr>
          <w:rFonts w:ascii="Arial" w:hAnsi="Arial" w:cs="Arial"/>
          <w:snapToGrid w:val="0"/>
          <w:sz w:val="18"/>
        </w:rPr>
      </w:pPr>
    </w:p>
    <w:p w14:paraId="4B19AE48" w14:textId="77777777" w:rsidR="001D1A67" w:rsidRPr="001D1A67" w:rsidRDefault="001D1A67" w:rsidP="001D1A67">
      <w:pPr>
        <w:jc w:val="both"/>
        <w:rPr>
          <w:rFonts w:ascii="Arial" w:hAnsi="Arial" w:cs="Arial"/>
          <w:b/>
          <w:snapToGrid w:val="0"/>
          <w:sz w:val="18"/>
        </w:rPr>
      </w:pPr>
      <w:r w:rsidRPr="001D1A67">
        <w:rPr>
          <w:rFonts w:ascii="Arial" w:hAnsi="Arial" w:cs="Arial"/>
          <w:b/>
          <w:snapToGrid w:val="0"/>
          <w:sz w:val="18"/>
        </w:rPr>
        <w:t>LIDERAZGO</w:t>
      </w:r>
    </w:p>
    <w:p w14:paraId="333FDC18" w14:textId="77777777" w:rsidR="001D1A67" w:rsidRDefault="001D1A67" w:rsidP="001D1A67">
      <w:pPr>
        <w:jc w:val="both"/>
        <w:rPr>
          <w:rFonts w:ascii="Arial" w:hAnsi="Arial" w:cs="Arial"/>
          <w:snapToGrid w:val="0"/>
          <w:sz w:val="18"/>
        </w:rPr>
      </w:pPr>
      <w:r w:rsidRPr="001D1A67">
        <w:rPr>
          <w:rFonts w:ascii="Arial" w:hAnsi="Arial" w:cs="Arial"/>
          <w:snapToGrid w:val="0"/>
          <w:sz w:val="18"/>
        </w:rPr>
        <w:t>Liderar actividades relacionadas con Ciencia y Tecnología, mediante la prestación de servicios tecnológicos especializados (Ensayos, Calibraciones, Evaluación de Conformidad, Proyectos de Investigación e Ingeniería),</w:t>
      </w:r>
      <w:r w:rsidR="00271DD5" w:rsidRPr="001D1A67">
        <w:rPr>
          <w:rFonts w:ascii="Arial" w:hAnsi="Arial" w:cs="Arial"/>
          <w:snapToGrid w:val="0"/>
          <w:sz w:val="18"/>
        </w:rPr>
        <w:t> apropiando</w:t>
      </w:r>
      <w:r w:rsidRPr="001D1A67">
        <w:rPr>
          <w:rFonts w:ascii="Arial" w:hAnsi="Arial" w:cs="Arial"/>
          <w:snapToGrid w:val="0"/>
          <w:sz w:val="18"/>
        </w:rPr>
        <w:t xml:space="preserve"> conocimientos y transfiriendo información hacia los diversos sectores de la sociedad,</w:t>
      </w:r>
      <w:r w:rsidR="00271DD5" w:rsidRPr="001D1A67">
        <w:rPr>
          <w:rFonts w:ascii="Arial" w:hAnsi="Arial" w:cs="Arial"/>
          <w:snapToGrid w:val="0"/>
          <w:sz w:val="18"/>
        </w:rPr>
        <w:t> buscando</w:t>
      </w:r>
      <w:r w:rsidRPr="001D1A67">
        <w:rPr>
          <w:rFonts w:ascii="Arial" w:hAnsi="Arial" w:cs="Arial"/>
          <w:snapToGrid w:val="0"/>
          <w:sz w:val="18"/>
        </w:rPr>
        <w:t xml:space="preserve"> el mejoramiento de la calidad de vida de los colombianos, basados siempre, en principios éticos, imparciales y competentes.  </w:t>
      </w:r>
    </w:p>
    <w:p w14:paraId="33EB59B0" w14:textId="77777777" w:rsidR="001D1A67" w:rsidRPr="001D1A67" w:rsidRDefault="001D1A67" w:rsidP="001D1A67">
      <w:pPr>
        <w:jc w:val="both"/>
        <w:rPr>
          <w:rFonts w:ascii="Arial" w:hAnsi="Arial" w:cs="Arial"/>
          <w:snapToGrid w:val="0"/>
          <w:sz w:val="18"/>
        </w:rPr>
      </w:pPr>
    </w:p>
    <w:p w14:paraId="66DC8E06" w14:textId="77777777" w:rsidR="001D1A67" w:rsidRPr="00714E4E" w:rsidRDefault="00744DCD" w:rsidP="001D1A67">
      <w:pPr>
        <w:jc w:val="both"/>
        <w:rPr>
          <w:rFonts w:ascii="Arial" w:hAnsi="Arial" w:cs="Arial"/>
          <w:b/>
          <w:snapToGrid w:val="0"/>
          <w:sz w:val="18"/>
        </w:rPr>
      </w:pPr>
      <w:r w:rsidRPr="00714E4E">
        <w:rPr>
          <w:rFonts w:ascii="Arial" w:hAnsi="Arial" w:cs="Arial"/>
          <w:b/>
          <w:snapToGrid w:val="0"/>
          <w:sz w:val="18"/>
        </w:rPr>
        <w:t>IMPARCIALIDAD</w:t>
      </w:r>
    </w:p>
    <w:p w14:paraId="36417B42" w14:textId="77777777" w:rsidR="001D1A67" w:rsidRDefault="001D1A67" w:rsidP="001D1A67">
      <w:pPr>
        <w:jc w:val="both"/>
        <w:rPr>
          <w:rFonts w:ascii="Arial" w:hAnsi="Arial" w:cs="Arial"/>
          <w:snapToGrid w:val="0"/>
          <w:sz w:val="18"/>
        </w:rPr>
      </w:pPr>
      <w:r w:rsidRPr="00714E4E">
        <w:rPr>
          <w:rFonts w:ascii="Arial" w:hAnsi="Arial" w:cs="Arial"/>
          <w:snapToGrid w:val="0"/>
          <w:sz w:val="18"/>
        </w:rPr>
        <w:t xml:space="preserve">Garantizar la </w:t>
      </w:r>
      <w:r w:rsidR="00744DCD" w:rsidRPr="00714E4E">
        <w:rPr>
          <w:rFonts w:ascii="Arial" w:hAnsi="Arial" w:cs="Arial"/>
          <w:snapToGrid w:val="0"/>
          <w:sz w:val="18"/>
        </w:rPr>
        <w:t>imparcialidad</w:t>
      </w:r>
      <w:r w:rsidRPr="00714E4E">
        <w:rPr>
          <w:rFonts w:ascii="Arial" w:hAnsi="Arial" w:cs="Arial"/>
          <w:snapToGrid w:val="0"/>
          <w:sz w:val="18"/>
        </w:rPr>
        <w:t xml:space="preserve"> de nuestros </w:t>
      </w:r>
      <w:r w:rsidR="00744DCD" w:rsidRPr="00714E4E">
        <w:rPr>
          <w:rFonts w:ascii="Arial" w:hAnsi="Arial" w:cs="Arial"/>
          <w:snapToGrid w:val="0"/>
          <w:sz w:val="18"/>
        </w:rPr>
        <w:t xml:space="preserve">procesos y </w:t>
      </w:r>
      <w:r w:rsidRPr="00714E4E">
        <w:rPr>
          <w:rFonts w:ascii="Arial" w:hAnsi="Arial" w:cs="Arial"/>
          <w:snapToGrid w:val="0"/>
          <w:sz w:val="18"/>
        </w:rPr>
        <w:t>resultados, ya que representan la base fundamental para l</w:t>
      </w:r>
      <w:r w:rsidR="00744DCD" w:rsidRPr="00714E4E">
        <w:rPr>
          <w:rFonts w:ascii="Arial" w:hAnsi="Arial" w:cs="Arial"/>
          <w:snapToGrid w:val="0"/>
          <w:sz w:val="18"/>
        </w:rPr>
        <w:t>a</w:t>
      </w:r>
      <w:r w:rsidRPr="00714E4E">
        <w:rPr>
          <w:rFonts w:ascii="Arial" w:hAnsi="Arial" w:cs="Arial"/>
          <w:snapToGrid w:val="0"/>
          <w:sz w:val="18"/>
        </w:rPr>
        <w:t xml:space="preserve">s </w:t>
      </w:r>
      <w:r w:rsidR="00744DCD" w:rsidRPr="00714E4E">
        <w:rPr>
          <w:rFonts w:ascii="Arial" w:hAnsi="Arial" w:cs="Arial"/>
          <w:snapToGrid w:val="0"/>
          <w:sz w:val="18"/>
        </w:rPr>
        <w:t>actividades</w:t>
      </w:r>
      <w:r w:rsidRPr="001D1A67">
        <w:rPr>
          <w:rFonts w:ascii="Arial" w:hAnsi="Arial" w:cs="Arial"/>
          <w:snapToGrid w:val="0"/>
          <w:sz w:val="18"/>
        </w:rPr>
        <w:t xml:space="preserve"> de investigación y desarrollo tecnológico, certificación, regulación y control, los cuales son fundamentales para el impulso a la productividad y a la competitividad de nuestro país. </w:t>
      </w:r>
    </w:p>
    <w:p w14:paraId="09226F38" w14:textId="77777777" w:rsidR="002403C7" w:rsidRDefault="002403C7" w:rsidP="001D1A67">
      <w:pPr>
        <w:jc w:val="both"/>
        <w:rPr>
          <w:rFonts w:ascii="Arial" w:hAnsi="Arial" w:cs="Arial"/>
          <w:b/>
          <w:snapToGrid w:val="0"/>
          <w:sz w:val="18"/>
        </w:rPr>
      </w:pPr>
    </w:p>
    <w:p w14:paraId="09115B76" w14:textId="77777777" w:rsidR="00744DCD" w:rsidRDefault="00744DCD" w:rsidP="00744DCD">
      <w:pPr>
        <w:jc w:val="both"/>
        <w:rPr>
          <w:rFonts w:ascii="Arial" w:hAnsi="Arial" w:cs="Arial"/>
          <w:b/>
          <w:snapToGrid w:val="0"/>
          <w:sz w:val="18"/>
        </w:rPr>
      </w:pPr>
    </w:p>
    <w:p w14:paraId="79EE8678" w14:textId="77777777" w:rsidR="00744DCD" w:rsidRDefault="00744DCD" w:rsidP="00744DCD">
      <w:pPr>
        <w:jc w:val="both"/>
        <w:rPr>
          <w:rFonts w:ascii="Arial" w:hAnsi="Arial" w:cs="Arial"/>
          <w:b/>
          <w:snapToGrid w:val="0"/>
          <w:sz w:val="18"/>
        </w:rPr>
      </w:pPr>
    </w:p>
    <w:p w14:paraId="4EA9AA2C" w14:textId="77777777" w:rsidR="00744DCD" w:rsidRPr="001D1A67" w:rsidRDefault="00744DCD" w:rsidP="00744DCD">
      <w:pPr>
        <w:jc w:val="both"/>
        <w:rPr>
          <w:rFonts w:ascii="Arial" w:hAnsi="Arial" w:cs="Arial"/>
          <w:b/>
          <w:snapToGrid w:val="0"/>
          <w:sz w:val="18"/>
        </w:rPr>
      </w:pPr>
      <w:r>
        <w:rPr>
          <w:rFonts w:ascii="Arial" w:hAnsi="Arial" w:cs="Arial"/>
          <w:b/>
          <w:snapToGrid w:val="0"/>
          <w:sz w:val="18"/>
        </w:rPr>
        <w:t xml:space="preserve">OPERACIÓN COHERENTE Y </w:t>
      </w:r>
      <w:r w:rsidRPr="003611E2">
        <w:rPr>
          <w:rFonts w:ascii="Arial" w:hAnsi="Arial" w:cs="Arial"/>
          <w:b/>
          <w:snapToGrid w:val="0"/>
          <w:sz w:val="18"/>
        </w:rPr>
        <w:t>APROPIACIÓN DEL SISTEMA DE GESTIÓN DE CALIDAD</w:t>
      </w:r>
    </w:p>
    <w:p w14:paraId="5DF22822" w14:textId="77777777" w:rsidR="00744DCD" w:rsidRDefault="00744DCD" w:rsidP="00744DCD">
      <w:pPr>
        <w:jc w:val="both"/>
        <w:rPr>
          <w:rFonts w:ascii="Arial" w:hAnsi="Arial" w:cs="Arial"/>
          <w:snapToGrid w:val="0"/>
          <w:sz w:val="18"/>
        </w:rPr>
      </w:pPr>
      <w:r>
        <w:rPr>
          <w:rFonts w:ascii="Arial" w:hAnsi="Arial" w:cs="Arial"/>
          <w:snapToGrid w:val="0"/>
          <w:sz w:val="18"/>
        </w:rPr>
        <w:t>Asegurar que todas las actividades realizadas en el laboratorio se desarrollen de acuerdo con los lineamientos, políticas, objetivo</w:t>
      </w:r>
      <w:r w:rsidR="00714E4E">
        <w:rPr>
          <w:rFonts w:ascii="Arial" w:hAnsi="Arial" w:cs="Arial"/>
          <w:snapToGrid w:val="0"/>
          <w:sz w:val="18"/>
        </w:rPr>
        <w:t>s</w:t>
      </w:r>
      <w:r>
        <w:rPr>
          <w:rFonts w:ascii="Arial" w:hAnsi="Arial" w:cs="Arial"/>
          <w:snapToGrid w:val="0"/>
          <w:sz w:val="18"/>
        </w:rPr>
        <w:t xml:space="preserve"> y documentos implementados en el marco del sistema de gestión del laboratorio, garantizando</w:t>
      </w:r>
      <w:r w:rsidRPr="001D1A67">
        <w:rPr>
          <w:rFonts w:ascii="Arial" w:hAnsi="Arial" w:cs="Arial"/>
          <w:snapToGrid w:val="0"/>
          <w:sz w:val="18"/>
        </w:rPr>
        <w:t xml:space="preserve"> la difusión de los principios de calidad ad</w:t>
      </w:r>
      <w:r w:rsidR="00714E4E">
        <w:rPr>
          <w:rFonts w:ascii="Arial" w:hAnsi="Arial" w:cs="Arial"/>
          <w:snapToGrid w:val="0"/>
          <w:sz w:val="18"/>
        </w:rPr>
        <w:t>o</w:t>
      </w:r>
      <w:r w:rsidRPr="001D1A67">
        <w:rPr>
          <w:rFonts w:ascii="Arial" w:hAnsi="Arial" w:cs="Arial"/>
          <w:snapToGrid w:val="0"/>
          <w:sz w:val="18"/>
        </w:rPr>
        <w:t>ptados por la Corporación CDT de GAS en todos los niveles de la organización</w:t>
      </w:r>
      <w:r>
        <w:rPr>
          <w:rFonts w:ascii="Arial" w:hAnsi="Arial" w:cs="Arial"/>
          <w:snapToGrid w:val="0"/>
          <w:sz w:val="18"/>
        </w:rPr>
        <w:t>.</w:t>
      </w:r>
    </w:p>
    <w:p w14:paraId="2DFA8B80" w14:textId="679FE0E4" w:rsidR="00F64A95" w:rsidRDefault="00F64A95" w:rsidP="001D1A67">
      <w:pPr>
        <w:jc w:val="both"/>
        <w:rPr>
          <w:rFonts w:ascii="Arial" w:hAnsi="Arial" w:cs="Arial"/>
          <w:b/>
          <w:snapToGrid w:val="0"/>
          <w:sz w:val="18"/>
        </w:rPr>
      </w:pPr>
    </w:p>
    <w:p w14:paraId="7B838735" w14:textId="77777777" w:rsidR="00826A9A" w:rsidRDefault="00826A9A" w:rsidP="001D1A67">
      <w:pPr>
        <w:jc w:val="both"/>
        <w:rPr>
          <w:rFonts w:ascii="Arial" w:hAnsi="Arial" w:cs="Arial"/>
          <w:b/>
          <w:snapToGrid w:val="0"/>
          <w:sz w:val="18"/>
        </w:rPr>
      </w:pPr>
    </w:p>
    <w:p w14:paraId="7FC67D98" w14:textId="77777777" w:rsidR="001D1A67" w:rsidRPr="001D1A67" w:rsidRDefault="001D1A67" w:rsidP="001D1A67">
      <w:pPr>
        <w:jc w:val="both"/>
        <w:rPr>
          <w:rFonts w:ascii="Arial" w:hAnsi="Arial" w:cs="Arial"/>
          <w:b/>
          <w:snapToGrid w:val="0"/>
          <w:sz w:val="18"/>
        </w:rPr>
      </w:pPr>
      <w:r w:rsidRPr="00714E4E">
        <w:rPr>
          <w:rFonts w:ascii="Arial" w:hAnsi="Arial" w:cs="Arial"/>
          <w:b/>
          <w:snapToGrid w:val="0"/>
          <w:sz w:val="18"/>
        </w:rPr>
        <w:t>COMPET</w:t>
      </w:r>
      <w:r w:rsidR="00744DCD" w:rsidRPr="00714E4E">
        <w:rPr>
          <w:rFonts w:ascii="Arial" w:hAnsi="Arial" w:cs="Arial"/>
          <w:b/>
          <w:snapToGrid w:val="0"/>
          <w:sz w:val="18"/>
        </w:rPr>
        <w:t>ENCIA</w:t>
      </w:r>
      <w:r w:rsidRPr="00714E4E">
        <w:rPr>
          <w:rFonts w:ascii="Arial" w:hAnsi="Arial" w:cs="Arial"/>
          <w:b/>
          <w:snapToGrid w:val="0"/>
          <w:sz w:val="18"/>
        </w:rPr>
        <w:t xml:space="preserve"> DEL RECURSO HUMANO</w:t>
      </w:r>
    </w:p>
    <w:p w14:paraId="7CCD3716" w14:textId="77777777" w:rsidR="001D1A67" w:rsidRPr="001D1A67" w:rsidRDefault="001D1A67" w:rsidP="001D1A67">
      <w:pPr>
        <w:jc w:val="both"/>
        <w:rPr>
          <w:rFonts w:ascii="Arial" w:hAnsi="Arial" w:cs="Arial"/>
          <w:snapToGrid w:val="0"/>
          <w:sz w:val="18"/>
        </w:rPr>
      </w:pPr>
      <w:r w:rsidRPr="001D1A67">
        <w:rPr>
          <w:rFonts w:ascii="Arial" w:hAnsi="Arial" w:cs="Arial"/>
          <w:snapToGrid w:val="0"/>
          <w:sz w:val="18"/>
        </w:rPr>
        <w:t>Asegurar la competencia del recurso humano mediante procesos de vigilancia tecnológica y las alianzas internacionales, basados en principios fundamentales tales como la constante búsqueda del conocimiento, la acumulación de experiencias y la socialización activa dentro de la organización.</w:t>
      </w:r>
    </w:p>
    <w:p w14:paraId="67C74565" w14:textId="77777777" w:rsidR="001D1A67" w:rsidRDefault="001D1A67" w:rsidP="001D1A67">
      <w:pPr>
        <w:jc w:val="both"/>
        <w:rPr>
          <w:rFonts w:ascii="Arial" w:hAnsi="Arial" w:cs="Arial"/>
          <w:b/>
          <w:snapToGrid w:val="0"/>
          <w:sz w:val="18"/>
        </w:rPr>
      </w:pPr>
    </w:p>
    <w:p w14:paraId="62BE1E03" w14:textId="77777777" w:rsidR="001D1A67" w:rsidRPr="001D1A67" w:rsidRDefault="001D1A67" w:rsidP="001D1A67">
      <w:pPr>
        <w:jc w:val="both"/>
        <w:rPr>
          <w:rFonts w:ascii="Arial" w:hAnsi="Arial" w:cs="Arial"/>
          <w:b/>
          <w:snapToGrid w:val="0"/>
          <w:sz w:val="18"/>
        </w:rPr>
      </w:pPr>
      <w:r w:rsidRPr="001D1A67">
        <w:rPr>
          <w:rFonts w:ascii="Arial" w:hAnsi="Arial" w:cs="Arial"/>
          <w:b/>
          <w:snapToGrid w:val="0"/>
          <w:sz w:val="18"/>
        </w:rPr>
        <w:t>RESPONSABILIDAD INSTITUCIONAL</w:t>
      </w:r>
    </w:p>
    <w:p w14:paraId="32924FA1" w14:textId="77777777" w:rsidR="001D1A67" w:rsidRPr="001D1A67" w:rsidRDefault="001D1A67" w:rsidP="001D1A67">
      <w:pPr>
        <w:jc w:val="both"/>
        <w:rPr>
          <w:rFonts w:ascii="Arial" w:hAnsi="Arial" w:cs="Arial"/>
          <w:snapToGrid w:val="0"/>
          <w:sz w:val="18"/>
        </w:rPr>
      </w:pPr>
      <w:r w:rsidRPr="001D1A67">
        <w:rPr>
          <w:rFonts w:ascii="Arial" w:hAnsi="Arial" w:cs="Arial"/>
          <w:snapToGrid w:val="0"/>
          <w:sz w:val="18"/>
        </w:rPr>
        <w:t>Lograr que los conocimientos apropiados por los profesionales del CDT de GAS influyan positivamente en la sociedad colombiana, y en especial, en la región que circunda su zona de influencia,</w:t>
      </w:r>
      <w:r w:rsidR="00944519" w:rsidRPr="001D1A67">
        <w:rPr>
          <w:rFonts w:ascii="Arial" w:hAnsi="Arial" w:cs="Arial"/>
          <w:snapToGrid w:val="0"/>
          <w:sz w:val="18"/>
        </w:rPr>
        <w:t> haciendo</w:t>
      </w:r>
      <w:r w:rsidRPr="001D1A67">
        <w:rPr>
          <w:rFonts w:ascii="Arial" w:hAnsi="Arial" w:cs="Arial"/>
          <w:snapToGrid w:val="0"/>
          <w:sz w:val="18"/>
        </w:rPr>
        <w:t xml:space="preserve"> énfasis en el uso responsable de los recursos naturales y la protección del medio ambiente.</w:t>
      </w:r>
    </w:p>
    <w:p w14:paraId="3205949A" w14:textId="77777777" w:rsidR="001D1A67" w:rsidRDefault="001D1A67">
      <w:pPr>
        <w:pStyle w:val="Textoindependiente"/>
        <w:tabs>
          <w:tab w:val="left" w:pos="204"/>
        </w:tabs>
        <w:ind w:left="340"/>
        <w:rPr>
          <w:rStyle w:val="txtred1"/>
          <w:rFonts w:ascii="Arial" w:hAnsi="Arial" w:cs="Arial"/>
          <w:color w:val="auto"/>
          <w:sz w:val="18"/>
          <w:lang w:val="es-CO"/>
        </w:rPr>
      </w:pPr>
    </w:p>
    <w:p w14:paraId="1B22ABDE" w14:textId="77777777" w:rsidR="00714E4E" w:rsidRPr="001D1A67" w:rsidRDefault="00714E4E">
      <w:pPr>
        <w:pStyle w:val="Textoindependiente"/>
        <w:tabs>
          <w:tab w:val="left" w:pos="204"/>
        </w:tabs>
        <w:ind w:left="340"/>
        <w:rPr>
          <w:rStyle w:val="txtred1"/>
          <w:rFonts w:ascii="Arial" w:hAnsi="Arial" w:cs="Arial"/>
          <w:color w:val="auto"/>
          <w:sz w:val="18"/>
          <w:lang w:val="es-CO"/>
        </w:rPr>
      </w:pPr>
    </w:p>
    <w:p w14:paraId="1C2827E9" w14:textId="77777777" w:rsidR="00C0264E" w:rsidRDefault="00944519">
      <w:pPr>
        <w:jc w:val="both"/>
        <w:rPr>
          <w:rFonts w:ascii="Arial" w:hAnsi="Arial" w:cs="Arial"/>
          <w:b/>
          <w:bCs/>
          <w:sz w:val="18"/>
          <w:lang w:val="es-MX"/>
        </w:rPr>
      </w:pPr>
      <w:r>
        <w:rPr>
          <w:rFonts w:ascii="Arial" w:hAnsi="Arial" w:cs="Arial"/>
          <w:b/>
          <w:bCs/>
          <w:sz w:val="18"/>
          <w:lang w:val="es-MX"/>
        </w:rPr>
        <w:t>2.2.6 OBJETIVOS</w:t>
      </w:r>
      <w:r w:rsidR="00C0264E">
        <w:rPr>
          <w:rFonts w:ascii="Arial" w:hAnsi="Arial" w:cs="Arial"/>
          <w:b/>
          <w:bCs/>
          <w:sz w:val="18"/>
          <w:lang w:val="es-MX"/>
        </w:rPr>
        <w:t xml:space="preserve"> DE CALIDAD</w:t>
      </w:r>
    </w:p>
    <w:p w14:paraId="4B8FDB54" w14:textId="77777777" w:rsidR="00C0264E" w:rsidRDefault="00C0264E">
      <w:pPr>
        <w:jc w:val="both"/>
        <w:rPr>
          <w:rFonts w:ascii="Arial" w:hAnsi="Arial" w:cs="Arial"/>
          <w:sz w:val="18"/>
          <w:lang w:val="es-MX"/>
        </w:rPr>
      </w:pPr>
      <w:r>
        <w:rPr>
          <w:rFonts w:ascii="Arial" w:hAnsi="Arial" w:cs="Arial"/>
          <w:sz w:val="18"/>
          <w:lang w:val="es-MX"/>
        </w:rPr>
        <w:t xml:space="preserve">Para el cumplimiento de estas políticas, en la Corporación CDT de GAS se plantean los siguientes objetivos de calidad: </w:t>
      </w:r>
    </w:p>
    <w:p w14:paraId="68DDFC81" w14:textId="77777777" w:rsidR="00C0264E" w:rsidRPr="00BE46DE" w:rsidRDefault="00C0264E" w:rsidP="002C0709">
      <w:pPr>
        <w:pStyle w:val="Textoindependiente"/>
        <w:tabs>
          <w:tab w:val="left" w:pos="426"/>
        </w:tabs>
        <w:ind w:left="426" w:hanging="426"/>
        <w:rPr>
          <w:rFonts w:cs="Arial"/>
          <w:snapToGrid w:val="0"/>
          <w:color w:val="FF0000"/>
          <w:sz w:val="14"/>
          <w:szCs w:val="14"/>
        </w:rPr>
      </w:pPr>
    </w:p>
    <w:p w14:paraId="27CEEFCB" w14:textId="334B4967" w:rsidR="00BE46DE" w:rsidRPr="00BE46DE" w:rsidRDefault="00BE46DE" w:rsidP="00BE46DE">
      <w:pPr>
        <w:pStyle w:val="Textoindependiente"/>
        <w:numPr>
          <w:ilvl w:val="0"/>
          <w:numId w:val="12"/>
        </w:numPr>
        <w:tabs>
          <w:tab w:val="left" w:pos="204"/>
        </w:tabs>
        <w:rPr>
          <w:rFonts w:cs="Arial"/>
          <w:snapToGrid w:val="0"/>
          <w:color w:val="FF0000"/>
          <w:sz w:val="18"/>
          <w:lang w:val="es-CO"/>
        </w:rPr>
      </w:pPr>
      <w:r w:rsidRPr="00BE46DE">
        <w:rPr>
          <w:rFonts w:cs="Arial"/>
          <w:snapToGrid w:val="0"/>
          <w:color w:val="FF0000"/>
          <w:sz w:val="18"/>
          <w:lang w:val="es-CO"/>
        </w:rPr>
        <w:t>Crear relaciones de confianza mediante la prestación de servicios de calidad, basados en la imparcialidad, la credibilidad y los resultados objetivos, asegurando así la satisfacción de los clientes a través de la mejora continua de nuestros procesos y servicios.</w:t>
      </w:r>
    </w:p>
    <w:p w14:paraId="48D209E6" w14:textId="77777777" w:rsidR="00BE46DE" w:rsidRPr="00BE46DE" w:rsidRDefault="00BE46DE" w:rsidP="00BE46DE">
      <w:pPr>
        <w:pStyle w:val="Textoindependiente"/>
        <w:tabs>
          <w:tab w:val="left" w:pos="204"/>
        </w:tabs>
        <w:rPr>
          <w:rFonts w:cs="Arial"/>
          <w:snapToGrid w:val="0"/>
          <w:color w:val="FF0000"/>
          <w:sz w:val="18"/>
          <w:lang w:val="es-CO"/>
        </w:rPr>
      </w:pPr>
    </w:p>
    <w:p w14:paraId="3CD29D83" w14:textId="77777777" w:rsidR="00BE46DE" w:rsidRPr="00BE46DE" w:rsidRDefault="00BE46DE" w:rsidP="00BE46DE">
      <w:pPr>
        <w:pStyle w:val="Textoindependiente"/>
        <w:numPr>
          <w:ilvl w:val="0"/>
          <w:numId w:val="12"/>
        </w:numPr>
        <w:tabs>
          <w:tab w:val="left" w:pos="204"/>
        </w:tabs>
        <w:rPr>
          <w:rFonts w:cs="Arial"/>
          <w:snapToGrid w:val="0"/>
          <w:color w:val="FF0000"/>
          <w:sz w:val="18"/>
          <w:lang w:val="es-CO"/>
        </w:rPr>
      </w:pPr>
      <w:r w:rsidRPr="00BE46DE">
        <w:rPr>
          <w:rFonts w:cs="Arial"/>
          <w:snapToGrid w:val="0"/>
          <w:color w:val="FF0000"/>
          <w:sz w:val="18"/>
          <w:lang w:val="es-CO"/>
        </w:rPr>
        <w:t>Fortalecer los conocimientos del personal mediante programas de capacitación continua, manteniéndose a la vanguardia de los avances tecnológicos del sector, fomentando el desarrollo de competencias y habilidades que permitan enfrentar los retos de la industria energética.</w:t>
      </w:r>
    </w:p>
    <w:p w14:paraId="76F18613" w14:textId="77777777" w:rsidR="00BE46DE" w:rsidRPr="00BE46DE" w:rsidRDefault="00BE46DE" w:rsidP="00BE46DE">
      <w:pPr>
        <w:pStyle w:val="Textoindependiente"/>
        <w:tabs>
          <w:tab w:val="left" w:pos="204"/>
        </w:tabs>
        <w:rPr>
          <w:rFonts w:cs="Arial"/>
          <w:snapToGrid w:val="0"/>
          <w:color w:val="FF0000"/>
          <w:sz w:val="18"/>
          <w:lang w:val="es-CO"/>
        </w:rPr>
      </w:pPr>
    </w:p>
    <w:p w14:paraId="2AB17ECA" w14:textId="77777777" w:rsidR="00BE46DE" w:rsidRPr="00BE46DE" w:rsidRDefault="00BE46DE" w:rsidP="00BE46DE">
      <w:pPr>
        <w:pStyle w:val="Textoindependiente"/>
        <w:numPr>
          <w:ilvl w:val="0"/>
          <w:numId w:val="12"/>
        </w:numPr>
        <w:tabs>
          <w:tab w:val="left" w:pos="204"/>
        </w:tabs>
        <w:rPr>
          <w:rFonts w:cs="Arial"/>
          <w:snapToGrid w:val="0"/>
          <w:color w:val="FF0000"/>
          <w:sz w:val="18"/>
          <w:lang w:val="es-CO"/>
        </w:rPr>
      </w:pPr>
      <w:r w:rsidRPr="00BE46DE">
        <w:rPr>
          <w:rFonts w:cs="Arial"/>
          <w:snapToGrid w:val="0"/>
          <w:color w:val="FF0000"/>
          <w:sz w:val="18"/>
          <w:lang w:val="es-CO"/>
        </w:rPr>
        <w:t>Garantizar la eficiencia y calidad de los procesos mediante la implementación de un Sistema de Gestión Integral que asegure la coherencia y efectividad en todas las actividades del CDT de Gas con la utilización de herramientas y metodologías adecuadas, gestión del riesgo, acciones correctivas y verificación técnica.</w:t>
      </w:r>
    </w:p>
    <w:p w14:paraId="7659D6D5" w14:textId="77777777" w:rsidR="00BE46DE" w:rsidRPr="00BE46DE" w:rsidRDefault="00BE46DE" w:rsidP="00BE46DE">
      <w:pPr>
        <w:pStyle w:val="Textoindependiente"/>
        <w:tabs>
          <w:tab w:val="left" w:pos="204"/>
        </w:tabs>
        <w:rPr>
          <w:rFonts w:cs="Arial"/>
          <w:snapToGrid w:val="0"/>
          <w:color w:val="FF0000"/>
          <w:sz w:val="18"/>
          <w:lang w:val="es-CO"/>
        </w:rPr>
      </w:pPr>
    </w:p>
    <w:p w14:paraId="6F93A635" w14:textId="77777777" w:rsidR="00BE46DE" w:rsidRPr="00BE46DE" w:rsidRDefault="00BE46DE" w:rsidP="00BE46DE">
      <w:pPr>
        <w:pStyle w:val="Textoindependiente"/>
        <w:numPr>
          <w:ilvl w:val="0"/>
          <w:numId w:val="12"/>
        </w:numPr>
        <w:tabs>
          <w:tab w:val="left" w:pos="204"/>
        </w:tabs>
        <w:rPr>
          <w:rFonts w:cs="Arial"/>
          <w:snapToGrid w:val="0"/>
          <w:color w:val="FF0000"/>
          <w:sz w:val="18"/>
          <w:lang w:val="es-CO"/>
        </w:rPr>
      </w:pPr>
      <w:r w:rsidRPr="00BE46DE">
        <w:rPr>
          <w:rFonts w:cs="Arial"/>
          <w:snapToGrid w:val="0"/>
          <w:color w:val="FF0000"/>
          <w:sz w:val="18"/>
          <w:lang w:val="es-CO"/>
        </w:rPr>
        <w:t>Promover la innovación en todos los procesos y servicios, apoyando la transición energética y la adopción de tecnologías limpias, y así contribuir al desarrollo sostenible del país mediante la implementación de prácticas responsables y la protección del medio ambiente.</w:t>
      </w:r>
    </w:p>
    <w:p w14:paraId="0EBA360C" w14:textId="77777777" w:rsidR="00C0264E" w:rsidRDefault="00C0264E">
      <w:pPr>
        <w:pStyle w:val="Textoindependiente"/>
        <w:tabs>
          <w:tab w:val="left" w:pos="204"/>
        </w:tabs>
        <w:rPr>
          <w:rFonts w:cs="Arial"/>
          <w:snapToGrid w:val="0"/>
          <w:sz w:val="18"/>
        </w:rPr>
      </w:pPr>
    </w:p>
    <w:p w14:paraId="18B82A33" w14:textId="77777777" w:rsidR="00714E4E" w:rsidRDefault="00714E4E">
      <w:pPr>
        <w:pStyle w:val="Textoindependiente"/>
        <w:tabs>
          <w:tab w:val="left" w:pos="204"/>
        </w:tabs>
        <w:rPr>
          <w:rFonts w:cs="Arial"/>
          <w:snapToGrid w:val="0"/>
          <w:sz w:val="18"/>
        </w:rPr>
      </w:pPr>
    </w:p>
    <w:p w14:paraId="6C37B713" w14:textId="77777777" w:rsidR="00C0264E" w:rsidRDefault="00944519">
      <w:pPr>
        <w:jc w:val="both"/>
        <w:rPr>
          <w:rFonts w:ascii="Arial" w:hAnsi="Arial" w:cs="Arial"/>
          <w:b/>
          <w:bCs/>
          <w:sz w:val="18"/>
          <w:lang w:val="es-MX"/>
        </w:rPr>
      </w:pPr>
      <w:r>
        <w:rPr>
          <w:rFonts w:ascii="Arial" w:hAnsi="Arial" w:cs="Arial"/>
          <w:b/>
          <w:bCs/>
          <w:sz w:val="18"/>
          <w:lang w:val="es-MX"/>
        </w:rPr>
        <w:t>2.3 DOCUMENTOS</w:t>
      </w:r>
      <w:r w:rsidR="00C0264E">
        <w:rPr>
          <w:rFonts w:ascii="Arial" w:hAnsi="Arial" w:cs="Arial"/>
          <w:b/>
          <w:bCs/>
          <w:sz w:val="18"/>
          <w:lang w:val="es-MX"/>
        </w:rPr>
        <w:t xml:space="preserve"> DEL SISTEMA DE </w:t>
      </w:r>
      <w:r w:rsidR="00516EA2">
        <w:rPr>
          <w:rFonts w:ascii="Arial" w:hAnsi="Arial" w:cs="Arial"/>
          <w:b/>
          <w:bCs/>
          <w:sz w:val="18"/>
          <w:lang w:val="es-MX"/>
        </w:rPr>
        <w:t>GESTIÓN</w:t>
      </w:r>
    </w:p>
    <w:p w14:paraId="307737DC" w14:textId="77777777" w:rsidR="00C0264E" w:rsidRDefault="00C0264E">
      <w:pPr>
        <w:jc w:val="both"/>
        <w:rPr>
          <w:rFonts w:ascii="Arial" w:hAnsi="Arial" w:cs="Arial"/>
          <w:sz w:val="18"/>
          <w:lang w:val="es-MX"/>
        </w:rPr>
      </w:pPr>
      <w:r>
        <w:rPr>
          <w:rFonts w:ascii="Arial" w:hAnsi="Arial" w:cs="Arial"/>
          <w:sz w:val="18"/>
          <w:lang w:val="es-MX"/>
        </w:rPr>
        <w:t xml:space="preserve">La necesidad de definir y divulgar clara e inequívocamente los lineamientos y procedimientos que fundamentan el desarrollo de nuestras actividades, hace preciso documentar el Sistema de </w:t>
      </w:r>
      <w:r w:rsidR="00516EA2">
        <w:rPr>
          <w:rFonts w:ascii="Arial" w:hAnsi="Arial" w:cs="Arial"/>
          <w:sz w:val="18"/>
          <w:lang w:val="es-MX"/>
        </w:rPr>
        <w:t>Gestión</w:t>
      </w:r>
      <w:r>
        <w:rPr>
          <w:rFonts w:ascii="Arial" w:hAnsi="Arial" w:cs="Arial"/>
          <w:sz w:val="18"/>
          <w:lang w:val="es-MX"/>
        </w:rPr>
        <w:t xml:space="preserve">. </w:t>
      </w:r>
    </w:p>
    <w:p w14:paraId="68A6B262" w14:textId="1B752121" w:rsidR="00C0264E" w:rsidRDefault="008412F6">
      <w:pPr>
        <w:jc w:val="both"/>
        <w:rPr>
          <w:rFonts w:ascii="Arial" w:hAnsi="Arial" w:cs="Arial"/>
          <w:sz w:val="18"/>
          <w:lang w:val="es-MX"/>
        </w:rPr>
      </w:pPr>
      <w:r>
        <w:rPr>
          <w:rFonts w:ascii="Arial" w:hAnsi="Arial" w:cs="Arial"/>
          <w:b/>
          <w:bCs/>
          <w:noProof/>
          <w:lang w:val="es-CO" w:eastAsia="es-CO"/>
        </w:rPr>
        <mc:AlternateContent>
          <mc:Choice Requires="wpg">
            <w:drawing>
              <wp:anchor distT="0" distB="0" distL="114300" distR="114300" simplePos="0" relativeHeight="251657728" behindDoc="0" locked="0" layoutInCell="1" allowOverlap="1" wp14:anchorId="1E6B5F8A" wp14:editId="5CC20CE2">
                <wp:simplePos x="0" y="0"/>
                <wp:positionH relativeFrom="column">
                  <wp:posOffset>3494405</wp:posOffset>
                </wp:positionH>
                <wp:positionV relativeFrom="paragraph">
                  <wp:posOffset>50800</wp:posOffset>
                </wp:positionV>
                <wp:extent cx="2945130" cy="2432685"/>
                <wp:effectExtent l="0" t="0" r="0" b="0"/>
                <wp:wrapNone/>
                <wp:docPr id="2" name="Group 3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45130" cy="2432685"/>
                          <a:chOff x="6921" y="10516"/>
                          <a:chExt cx="4143" cy="3696"/>
                        </a:xfrm>
                      </wpg:grpSpPr>
                      <wps:wsp>
                        <wps:cNvPr id="3" name="Text Box 235"/>
                        <wps:cNvSpPr txBox="1">
                          <a:spLocks noChangeArrowheads="1"/>
                        </wps:cNvSpPr>
                        <wps:spPr bwMode="auto">
                          <a:xfrm>
                            <a:off x="6921" y="13672"/>
                            <a:ext cx="414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613778" w14:textId="77777777" w:rsidR="00D66A0B" w:rsidRDefault="00D66A0B" w:rsidP="006B6EFE">
                              <w:pPr>
                                <w:jc w:val="center"/>
                                <w:rPr>
                                  <w:rFonts w:ascii="Arial" w:hAnsi="Arial" w:cs="Arial"/>
                                  <w:sz w:val="18"/>
                                  <w:lang w:val="es-MX"/>
                                </w:rPr>
                              </w:pPr>
                              <w:r>
                                <w:rPr>
                                  <w:rFonts w:ascii="Arial" w:hAnsi="Arial" w:cs="Arial"/>
                                  <w:sz w:val="18"/>
                                  <w:lang w:val="es-MX"/>
                                </w:rPr>
                                <w:t>Figura 1. Representación Estructura documental del sistema de Calidad</w:t>
                              </w:r>
                            </w:p>
                            <w:p w14:paraId="0799A5CD" w14:textId="77777777" w:rsidR="00D66A0B" w:rsidRDefault="00D66A0B"/>
                          </w:txbxContent>
                        </wps:txbx>
                        <wps:bodyPr rot="0" vert="horz" wrap="square" lIns="91440" tIns="45720" rIns="91440" bIns="45720" anchor="t" anchorCtr="0" upright="1">
                          <a:noAutofit/>
                        </wps:bodyPr>
                      </wps:wsp>
                      <wps:wsp>
                        <wps:cNvPr id="4" name="AutoShape 259"/>
                        <wps:cNvSpPr>
                          <a:spLocks noChangeArrowheads="1"/>
                        </wps:cNvSpPr>
                        <wps:spPr bwMode="auto">
                          <a:xfrm>
                            <a:off x="6924" y="10516"/>
                            <a:ext cx="4140" cy="3060"/>
                          </a:xfrm>
                          <a:prstGeom prst="triangle">
                            <a:avLst>
                              <a:gd name="adj" fmla="val 50000"/>
                            </a:avLst>
                          </a:prstGeom>
                          <a:gradFill rotWithShape="0">
                            <a:gsLst>
                              <a:gs pos="0">
                                <a:srgbClr val="C0C0C0"/>
                              </a:gs>
                              <a:gs pos="100000">
                                <a:srgbClr val="FFFFFF"/>
                              </a:gs>
                            </a:gsLst>
                            <a:lin ang="5400000" scaled="1"/>
                          </a:gradFill>
                          <a:ln>
                            <a:noFill/>
                          </a:ln>
                          <a:effectLst>
                            <a:prstShdw prst="shdw13" dist="50800" dir="16200000">
                              <a:srgbClr val="333399"/>
                            </a:prstShdw>
                          </a:effectLst>
                          <a:extLst>
                            <a:ext uri="{91240B29-F687-4F45-9708-019B960494DF}">
                              <a14:hiddenLine xmlns:a14="http://schemas.microsoft.com/office/drawing/2010/main" w="9525">
                                <a:solidFill>
                                  <a:srgbClr val="003366"/>
                                </a:solidFill>
                                <a:miter lim="800000"/>
                                <a:headEnd/>
                                <a:tailEnd/>
                              </a14:hiddenLine>
                            </a:ext>
                          </a:extLst>
                        </wps:spPr>
                        <wps:bodyPr rot="0" vert="horz" wrap="square" lIns="91440" tIns="45720" rIns="91440" bIns="45720" anchor="t" anchorCtr="0" upright="1">
                          <a:noAutofit/>
                        </wps:bodyPr>
                      </wps:wsp>
                      <wps:wsp>
                        <wps:cNvPr id="5" name="Line 260"/>
                        <wps:cNvCnPr>
                          <a:cxnSpLocks noChangeShapeType="1"/>
                        </wps:cNvCnPr>
                        <wps:spPr bwMode="auto">
                          <a:xfrm>
                            <a:off x="7719" y="12355"/>
                            <a:ext cx="2559" cy="0"/>
                          </a:xfrm>
                          <a:prstGeom prst="line">
                            <a:avLst/>
                          </a:prstGeom>
                          <a:noFill/>
                          <a:ln w="9525">
                            <a:solidFill>
                              <a:srgbClr val="333399"/>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Text Box 261"/>
                        <wps:cNvSpPr txBox="1">
                          <a:spLocks noChangeArrowheads="1"/>
                        </wps:cNvSpPr>
                        <wps:spPr bwMode="auto">
                          <a:xfrm>
                            <a:off x="8241" y="11427"/>
                            <a:ext cx="1662" cy="349"/>
                          </a:xfrm>
                          <a:prstGeom prst="rect">
                            <a:avLst/>
                          </a:prstGeom>
                          <a:noFill/>
                          <a:ln>
                            <a:noFill/>
                          </a:ln>
                          <a:effectLst/>
                          <a:extLst>
                            <a:ext uri="{909E8E84-426E-40DD-AFC4-6F175D3DCCD1}">
                              <a14:hiddenFill xmlns:a14="http://schemas.microsoft.com/office/drawing/2010/main">
                                <a:solidFill>
                                  <a:srgbClr val="996600"/>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FCACB3C" w14:textId="77777777" w:rsidR="00D66A0B" w:rsidRDefault="00D66A0B">
                              <w:pPr>
                                <w:rPr>
                                  <w:rFonts w:ascii="Arial" w:hAnsi="Arial" w:cs="Arial"/>
                                  <w:b/>
                                  <w:bCs/>
                                  <w:color w:val="333399"/>
                                  <w:sz w:val="16"/>
                                </w:rPr>
                              </w:pPr>
                              <w:r>
                                <w:rPr>
                                  <w:rFonts w:ascii="Arial" w:hAnsi="Arial" w:cs="Arial"/>
                                  <w:b/>
                                  <w:bCs/>
                                  <w:color w:val="333399"/>
                                  <w:sz w:val="16"/>
                                </w:rPr>
                                <w:t>PTE     PIE    PTC</w:t>
                              </w:r>
                            </w:p>
                          </w:txbxContent>
                        </wps:txbx>
                        <wps:bodyPr rot="0" vert="horz" wrap="square" lIns="91440" tIns="45720" rIns="91440" bIns="45720" anchor="t" anchorCtr="0" upright="1">
                          <a:noAutofit/>
                        </wps:bodyPr>
                      </wps:wsp>
                      <wps:wsp>
                        <wps:cNvPr id="7" name="Text Box 262"/>
                        <wps:cNvSpPr txBox="1">
                          <a:spLocks noChangeArrowheads="1"/>
                        </wps:cNvSpPr>
                        <wps:spPr bwMode="auto">
                          <a:xfrm>
                            <a:off x="7641" y="12425"/>
                            <a:ext cx="2700" cy="431"/>
                          </a:xfrm>
                          <a:prstGeom prst="rect">
                            <a:avLst/>
                          </a:prstGeom>
                          <a:noFill/>
                          <a:ln>
                            <a:noFill/>
                          </a:ln>
                          <a:effectLst/>
                          <a:extLst>
                            <a:ext uri="{909E8E84-426E-40DD-AFC4-6F175D3DCCD1}">
                              <a14:hiddenFill xmlns:a14="http://schemas.microsoft.com/office/drawing/2010/main">
                                <a:solidFill>
                                  <a:srgbClr val="996600"/>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9A57170" w14:textId="77777777" w:rsidR="00D66A0B" w:rsidRDefault="00D66A0B">
                              <w:pPr>
                                <w:rPr>
                                  <w:rFonts w:ascii="Arial" w:hAnsi="Arial" w:cs="Arial"/>
                                  <w:b/>
                                  <w:bCs/>
                                  <w:color w:val="333399"/>
                                  <w:sz w:val="16"/>
                                </w:rPr>
                              </w:pPr>
                              <w:r>
                                <w:rPr>
                                  <w:rFonts w:ascii="Arial" w:hAnsi="Arial" w:cs="Arial"/>
                                  <w:b/>
                                  <w:bCs/>
                                  <w:color w:val="333399"/>
                                  <w:sz w:val="16"/>
                                </w:rPr>
                                <w:t xml:space="preserve"> SG-SST                  MV               MI</w:t>
                              </w:r>
                            </w:p>
                          </w:txbxContent>
                        </wps:txbx>
                        <wps:bodyPr rot="0" vert="horz" wrap="square" lIns="91440" tIns="45720" rIns="91440" bIns="45720" anchor="t" anchorCtr="0" upright="1">
                          <a:noAutofit/>
                        </wps:bodyPr>
                      </wps:wsp>
                      <wps:wsp>
                        <wps:cNvPr id="8" name="Text Box 264"/>
                        <wps:cNvSpPr txBox="1">
                          <a:spLocks noChangeArrowheads="1"/>
                        </wps:cNvSpPr>
                        <wps:spPr bwMode="auto">
                          <a:xfrm>
                            <a:off x="7497" y="12853"/>
                            <a:ext cx="2870" cy="647"/>
                          </a:xfrm>
                          <a:prstGeom prst="rect">
                            <a:avLst/>
                          </a:prstGeom>
                          <a:noFill/>
                          <a:ln>
                            <a:noFill/>
                          </a:ln>
                          <a:effectLst/>
                          <a:extLst>
                            <a:ext uri="{909E8E84-426E-40DD-AFC4-6F175D3DCCD1}">
                              <a14:hiddenFill xmlns:a14="http://schemas.microsoft.com/office/drawing/2010/main">
                                <a:solidFill>
                                  <a:srgbClr val="C0C0C0"/>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E04E516" w14:textId="77777777" w:rsidR="00D66A0B" w:rsidRDefault="00D66A0B">
                              <w:pPr>
                                <w:jc w:val="center"/>
                                <w:rPr>
                                  <w:rFonts w:ascii="Arial" w:hAnsi="Arial" w:cs="Arial"/>
                                  <w:b/>
                                  <w:bCs/>
                                  <w:color w:val="333399"/>
                                  <w:sz w:val="16"/>
                                  <w:szCs w:val="16"/>
                                </w:rPr>
                              </w:pPr>
                              <w:r>
                                <w:rPr>
                                  <w:rFonts w:ascii="Arial" w:hAnsi="Arial" w:cs="Arial"/>
                                  <w:b/>
                                  <w:bCs/>
                                  <w:color w:val="333399"/>
                                  <w:sz w:val="16"/>
                                  <w:szCs w:val="16"/>
                                </w:rPr>
                                <w:t>FORMATOS, REGISTROS, LISTADOS,  PLANTILLAS, DOCUMENTOS EXTERNOS</w:t>
                              </w:r>
                            </w:p>
                          </w:txbxContent>
                        </wps:txbx>
                        <wps:bodyPr rot="0" vert="horz" wrap="square" lIns="91440" tIns="45720" rIns="91440" bIns="45720" anchor="t" anchorCtr="0" upright="1">
                          <a:noAutofit/>
                        </wps:bodyPr>
                      </wps:wsp>
                      <wps:wsp>
                        <wps:cNvPr id="9" name="Text Box 267"/>
                        <wps:cNvSpPr txBox="1">
                          <a:spLocks noChangeArrowheads="1"/>
                        </wps:cNvSpPr>
                        <wps:spPr bwMode="auto">
                          <a:xfrm>
                            <a:off x="8751" y="10855"/>
                            <a:ext cx="565" cy="431"/>
                          </a:xfrm>
                          <a:prstGeom prst="rect">
                            <a:avLst/>
                          </a:prstGeom>
                          <a:noFill/>
                          <a:ln>
                            <a:noFill/>
                          </a:ln>
                          <a:effectLst/>
                          <a:extLst>
                            <a:ext uri="{909E8E84-426E-40DD-AFC4-6F175D3DCCD1}">
                              <a14:hiddenFill xmlns:a14="http://schemas.microsoft.com/office/drawing/2010/main">
                                <a:solidFill>
                                  <a:srgbClr val="996600"/>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56196A3" w14:textId="77777777" w:rsidR="00D66A0B" w:rsidRDefault="00D66A0B">
                              <w:pPr>
                                <w:rPr>
                                  <w:rFonts w:ascii="Arial" w:hAnsi="Arial" w:cs="Arial"/>
                                  <w:b/>
                                  <w:bCs/>
                                  <w:color w:val="333399"/>
                                  <w:sz w:val="16"/>
                                </w:rPr>
                              </w:pPr>
                              <w:r>
                                <w:rPr>
                                  <w:rFonts w:ascii="Arial" w:hAnsi="Arial" w:cs="Arial"/>
                                  <w:b/>
                                  <w:bCs/>
                                  <w:color w:val="333399"/>
                                  <w:sz w:val="16"/>
                                </w:rPr>
                                <w:t>MC</w:t>
                              </w:r>
                            </w:p>
                          </w:txbxContent>
                        </wps:txbx>
                        <wps:bodyPr rot="0" vert="horz" wrap="square" lIns="91440" tIns="45720" rIns="91440" bIns="45720" anchor="t" anchorCtr="0" upright="1">
                          <a:noAutofit/>
                        </wps:bodyPr>
                      </wps:wsp>
                      <wps:wsp>
                        <wps:cNvPr id="10" name="Line 268"/>
                        <wps:cNvCnPr>
                          <a:cxnSpLocks noChangeShapeType="1"/>
                        </wps:cNvCnPr>
                        <wps:spPr bwMode="auto">
                          <a:xfrm>
                            <a:off x="7359" y="12883"/>
                            <a:ext cx="3265" cy="2"/>
                          </a:xfrm>
                          <a:prstGeom prst="line">
                            <a:avLst/>
                          </a:prstGeom>
                          <a:noFill/>
                          <a:ln w="9525">
                            <a:solidFill>
                              <a:srgbClr val="333399"/>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Line 269"/>
                        <wps:cNvCnPr>
                          <a:cxnSpLocks noChangeShapeType="1"/>
                        </wps:cNvCnPr>
                        <wps:spPr bwMode="auto">
                          <a:xfrm flipV="1">
                            <a:off x="8445" y="11297"/>
                            <a:ext cx="1065" cy="7"/>
                          </a:xfrm>
                          <a:prstGeom prst="line">
                            <a:avLst/>
                          </a:prstGeom>
                          <a:noFill/>
                          <a:ln w="9525">
                            <a:solidFill>
                              <a:srgbClr val="33339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Line 291"/>
                        <wps:cNvCnPr>
                          <a:cxnSpLocks noChangeShapeType="1"/>
                        </wps:cNvCnPr>
                        <wps:spPr bwMode="auto">
                          <a:xfrm flipV="1">
                            <a:off x="8069" y="11824"/>
                            <a:ext cx="1805" cy="4"/>
                          </a:xfrm>
                          <a:prstGeom prst="line">
                            <a:avLst/>
                          </a:prstGeom>
                          <a:noFill/>
                          <a:ln w="9525">
                            <a:solidFill>
                              <a:srgbClr val="33339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Text Box 293"/>
                        <wps:cNvSpPr txBox="1">
                          <a:spLocks noChangeArrowheads="1"/>
                        </wps:cNvSpPr>
                        <wps:spPr bwMode="auto">
                          <a:xfrm>
                            <a:off x="8001" y="11956"/>
                            <a:ext cx="2160" cy="349"/>
                          </a:xfrm>
                          <a:prstGeom prst="rect">
                            <a:avLst/>
                          </a:prstGeom>
                          <a:noFill/>
                          <a:ln>
                            <a:noFill/>
                          </a:ln>
                          <a:effectLst/>
                          <a:extLst>
                            <a:ext uri="{909E8E84-426E-40DD-AFC4-6F175D3DCCD1}">
                              <a14:hiddenFill xmlns:a14="http://schemas.microsoft.com/office/drawing/2010/main">
                                <a:solidFill>
                                  <a:srgbClr val="996600"/>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06F1105" w14:textId="77777777" w:rsidR="00D66A0B" w:rsidRPr="00270446" w:rsidRDefault="00D66A0B">
                              <w:pPr>
                                <w:rPr>
                                  <w:rFonts w:ascii="Arial" w:hAnsi="Arial" w:cs="Arial"/>
                                  <w:b/>
                                  <w:bCs/>
                                  <w:color w:val="333399"/>
                                  <w:sz w:val="16"/>
                                  <w:lang w:val="es-CO"/>
                                </w:rPr>
                              </w:pPr>
                              <w:r>
                                <w:rPr>
                                  <w:rFonts w:ascii="Arial" w:hAnsi="Arial" w:cs="Arial"/>
                                  <w:b/>
                                  <w:bCs/>
                                  <w:color w:val="333399"/>
                                  <w:sz w:val="16"/>
                                </w:rPr>
                                <w:t>PG              ME         MEAC</w:t>
                              </w:r>
                            </w:p>
                          </w:txbxContent>
                        </wps:txbx>
                        <wps:bodyPr rot="0" vert="horz" wrap="square" lIns="91440" tIns="45720" rIns="91440" bIns="45720" anchor="t" anchorCtr="0" upright="1">
                          <a:noAutofit/>
                        </wps:bodyPr>
                      </wps:wsp>
                      <wps:wsp>
                        <wps:cNvPr id="14" name="Line 298"/>
                        <wps:cNvCnPr>
                          <a:cxnSpLocks noChangeShapeType="1"/>
                        </wps:cNvCnPr>
                        <wps:spPr bwMode="auto">
                          <a:xfrm>
                            <a:off x="8775" y="11300"/>
                            <a:ext cx="3" cy="530"/>
                          </a:xfrm>
                          <a:prstGeom prst="line">
                            <a:avLst/>
                          </a:prstGeom>
                          <a:noFill/>
                          <a:ln w="9525">
                            <a:solidFill>
                              <a:srgbClr val="33339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299"/>
                        <wps:cNvCnPr>
                          <a:cxnSpLocks noChangeShapeType="1"/>
                        </wps:cNvCnPr>
                        <wps:spPr bwMode="auto">
                          <a:xfrm>
                            <a:off x="9312" y="11290"/>
                            <a:ext cx="3" cy="530"/>
                          </a:xfrm>
                          <a:prstGeom prst="line">
                            <a:avLst/>
                          </a:prstGeom>
                          <a:noFill/>
                          <a:ln w="9525">
                            <a:solidFill>
                              <a:srgbClr val="33339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 name="Line 300"/>
                        <wps:cNvCnPr>
                          <a:cxnSpLocks noChangeShapeType="1"/>
                        </wps:cNvCnPr>
                        <wps:spPr bwMode="auto">
                          <a:xfrm>
                            <a:off x="8682" y="11824"/>
                            <a:ext cx="3" cy="530"/>
                          </a:xfrm>
                          <a:prstGeom prst="line">
                            <a:avLst/>
                          </a:prstGeom>
                          <a:noFill/>
                          <a:ln w="9525">
                            <a:solidFill>
                              <a:srgbClr val="33339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 name="Line 301"/>
                        <wps:cNvCnPr>
                          <a:cxnSpLocks noChangeShapeType="1"/>
                        </wps:cNvCnPr>
                        <wps:spPr bwMode="auto">
                          <a:xfrm>
                            <a:off x="9417" y="11821"/>
                            <a:ext cx="3" cy="530"/>
                          </a:xfrm>
                          <a:prstGeom prst="line">
                            <a:avLst/>
                          </a:prstGeom>
                          <a:noFill/>
                          <a:ln w="9525">
                            <a:solidFill>
                              <a:srgbClr val="33339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 name="Line 302"/>
                        <wps:cNvCnPr>
                          <a:cxnSpLocks noChangeShapeType="1"/>
                        </wps:cNvCnPr>
                        <wps:spPr bwMode="auto">
                          <a:xfrm>
                            <a:off x="8520" y="12346"/>
                            <a:ext cx="3" cy="530"/>
                          </a:xfrm>
                          <a:prstGeom prst="line">
                            <a:avLst/>
                          </a:prstGeom>
                          <a:noFill/>
                          <a:ln w="9525">
                            <a:solidFill>
                              <a:srgbClr val="33339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 name="Line 303"/>
                        <wps:cNvCnPr>
                          <a:cxnSpLocks noChangeShapeType="1"/>
                        </wps:cNvCnPr>
                        <wps:spPr bwMode="auto">
                          <a:xfrm>
                            <a:off x="9519" y="12346"/>
                            <a:ext cx="3" cy="530"/>
                          </a:xfrm>
                          <a:prstGeom prst="line">
                            <a:avLst/>
                          </a:prstGeom>
                          <a:noFill/>
                          <a:ln w="9525">
                            <a:solidFill>
                              <a:srgbClr val="333399"/>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1E6B5F8A" id="Group 304" o:spid="_x0000_s1026" style="position:absolute;left:0;text-align:left;margin-left:275.15pt;margin-top:4pt;width:231.9pt;height:191.55pt;z-index:251657728" coordorigin="6921,10516" coordsize="4143,3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">
                <v:shapetype id="_x0000_t202" coordsize="21600,21600" o:spt="202" path="m,l,21600r21600,l21600,xe">
                  <v:stroke joinstyle="miter"/>
                  <v:path gradientshapeok="t" o:connecttype="rect"/>
                </v:shapetype>
                <v:shape id="Text Box 235" o:spid="_x0000_s1027" type="#_x0000_t202" style="position:absolute;left:6921;top:13672;width:41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17613778" w14:textId="77777777" w:rsidR="00D66A0B" w:rsidRDefault="00D66A0B" w:rsidP="006B6EFE">
                        <w:pPr>
                          <w:jc w:val="center"/>
                          <w:rPr>
                            <w:rFonts w:ascii="Arial" w:hAnsi="Arial" w:cs="Arial"/>
                            <w:sz w:val="18"/>
                            <w:lang w:val="es-MX"/>
                          </w:rPr>
                        </w:pPr>
                        <w:r>
                          <w:rPr>
                            <w:rFonts w:ascii="Arial" w:hAnsi="Arial" w:cs="Arial"/>
                            <w:sz w:val="18"/>
                            <w:lang w:val="es-MX"/>
                          </w:rPr>
                          <w:t>Figura 1. Representación Estructura documental del sistema de Calidad</w:t>
                        </w:r>
                      </w:p>
                      <w:p w14:paraId="0799A5CD" w14:textId="77777777" w:rsidR="00D66A0B" w:rsidRDefault="00D66A0B"/>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259" o:spid="_x0000_s1028" type="#_x0000_t5" style="position:absolute;left:6924;top:10516;width:4140;height:3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" fillcolor="silver" stroked="f" strokecolor="#036">
                  <v:fill focus="100%" type="gradient"/>
                  <v:shadow on="t" type="double" color="#339" color2="shadow add(102)" offset="0,-4pt" offset2=",-8pt"/>
                </v:shape>
                <v:line id="Line 260" o:spid="_x0000_s1029" style="position:absolute;visibility:visible;mso-wrap-style:square" from="7719,12355" to="10278,12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" strokecolor="#339"/>
                <v:shape id="Text Box 261" o:spid="_x0000_s1030" type="#_x0000_t202" style="position:absolute;left:8241;top:11427;width:1662;height: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" filled="f" fillcolor="#960" stroked="f">
                  <v:textbox>
                    <w:txbxContent>
                      <w:p w14:paraId="6FCACB3C" w14:textId="77777777" w:rsidR="00D66A0B" w:rsidRDefault="00D66A0B">
                        <w:pPr>
                          <w:rPr>
                            <w:rFonts w:ascii="Arial" w:hAnsi="Arial" w:cs="Arial"/>
                            <w:b/>
                            <w:bCs/>
                            <w:color w:val="333399"/>
                            <w:sz w:val="16"/>
                          </w:rPr>
                        </w:pPr>
                        <w:r>
                          <w:rPr>
                            <w:rFonts w:ascii="Arial" w:hAnsi="Arial" w:cs="Arial"/>
                            <w:b/>
                            <w:bCs/>
                            <w:color w:val="333399"/>
                            <w:sz w:val="16"/>
                          </w:rPr>
                          <w:t>PTE     PIE    PTC</w:t>
                        </w:r>
                      </w:p>
                    </w:txbxContent>
                  </v:textbox>
                </v:shape>
                <v:shape id="Text Box 262" o:spid="_x0000_s1031" type="#_x0000_t202" style="position:absolute;left:7641;top:12425;width:2700;height: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" filled="f" fillcolor="#960" stroked="f">
                  <v:textbox>
                    <w:txbxContent>
                      <w:p w14:paraId="29A57170" w14:textId="77777777" w:rsidR="00D66A0B" w:rsidRDefault="00D66A0B">
                        <w:pPr>
                          <w:rPr>
                            <w:rFonts w:ascii="Arial" w:hAnsi="Arial" w:cs="Arial"/>
                            <w:b/>
                            <w:bCs/>
                            <w:color w:val="333399"/>
                            <w:sz w:val="16"/>
                          </w:rPr>
                        </w:pPr>
                        <w:r>
                          <w:rPr>
                            <w:rFonts w:ascii="Arial" w:hAnsi="Arial" w:cs="Arial"/>
                            <w:b/>
                            <w:bCs/>
                            <w:color w:val="333399"/>
                            <w:sz w:val="16"/>
                          </w:rPr>
                          <w:t xml:space="preserve"> SG-SST                  MV               MI</w:t>
                        </w:r>
                      </w:p>
                    </w:txbxContent>
                  </v:textbox>
                </v:shape>
                <v:shape id="Text Box 264" o:spid="_x0000_s1032" type="#_x0000_t202" style="position:absolute;left:7497;top:12853;width:2870;height: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" filled="f" fillcolor="silver" stroked="f">
                  <v:textbox>
                    <w:txbxContent>
                      <w:p w14:paraId="7E04E516" w14:textId="77777777" w:rsidR="00D66A0B" w:rsidRDefault="00D66A0B">
                        <w:pPr>
                          <w:jc w:val="center"/>
                          <w:rPr>
                            <w:rFonts w:ascii="Arial" w:hAnsi="Arial" w:cs="Arial"/>
                            <w:b/>
                            <w:bCs/>
                            <w:color w:val="333399"/>
                            <w:sz w:val="16"/>
                            <w:szCs w:val="16"/>
                          </w:rPr>
                        </w:pPr>
                        <w:r>
                          <w:rPr>
                            <w:rFonts w:ascii="Arial" w:hAnsi="Arial" w:cs="Arial"/>
                            <w:b/>
                            <w:bCs/>
                            <w:color w:val="333399"/>
                            <w:sz w:val="16"/>
                            <w:szCs w:val="16"/>
                          </w:rPr>
                          <w:t xml:space="preserve">FORMATOS, REGISTROS, </w:t>
                        </w:r>
                        <w:proofErr w:type="gramStart"/>
                        <w:r>
                          <w:rPr>
                            <w:rFonts w:ascii="Arial" w:hAnsi="Arial" w:cs="Arial"/>
                            <w:b/>
                            <w:bCs/>
                            <w:color w:val="333399"/>
                            <w:sz w:val="16"/>
                            <w:szCs w:val="16"/>
                          </w:rPr>
                          <w:t>LISTADOS,  PLANTILLAS</w:t>
                        </w:r>
                        <w:proofErr w:type="gramEnd"/>
                        <w:r>
                          <w:rPr>
                            <w:rFonts w:ascii="Arial" w:hAnsi="Arial" w:cs="Arial"/>
                            <w:b/>
                            <w:bCs/>
                            <w:color w:val="333399"/>
                            <w:sz w:val="16"/>
                            <w:szCs w:val="16"/>
                          </w:rPr>
                          <w:t>, DOCUMENTOS EXTERNOS</w:t>
                        </w:r>
                      </w:p>
                    </w:txbxContent>
                  </v:textbox>
                </v:shape>
                <v:shape id="Text Box 267" o:spid="_x0000_s1033" type="#_x0000_t202" style="position:absolute;left:8751;top:10855;width:565;height: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" filled="f" fillcolor="#960" stroked="f">
                  <v:textbox>
                    <w:txbxContent>
                      <w:p w14:paraId="456196A3" w14:textId="77777777" w:rsidR="00D66A0B" w:rsidRDefault="00D66A0B">
                        <w:pPr>
                          <w:rPr>
                            <w:rFonts w:ascii="Arial" w:hAnsi="Arial" w:cs="Arial"/>
                            <w:b/>
                            <w:bCs/>
                            <w:color w:val="333399"/>
                            <w:sz w:val="16"/>
                          </w:rPr>
                        </w:pPr>
                        <w:r>
                          <w:rPr>
                            <w:rFonts w:ascii="Arial" w:hAnsi="Arial" w:cs="Arial"/>
                            <w:b/>
                            <w:bCs/>
                            <w:color w:val="333399"/>
                            <w:sz w:val="16"/>
                          </w:rPr>
                          <w:t>MC</w:t>
                        </w:r>
                      </w:p>
                    </w:txbxContent>
                  </v:textbox>
                </v:shape>
                <v:line id="Line 268" o:spid="_x0000_s1034" style="position:absolute;visibility:visible;mso-wrap-style:square" from="7359,12883" to="10624,12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" strokecolor="#339"/>
                <v:line id="Line 269" o:spid="_x0000_s1035" style="position:absolute;flip:y;visibility:visible;mso-wrap-style:square" from="8445,11297" to="9510,1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" strokecolor="#339"/>
                <v:line id="Line 291" o:spid="_x0000_s1036" style="position:absolute;flip:y;visibility:visible;mso-wrap-style:square" from="8069,11824" to="9874,11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" strokecolor="#339"/>
                <v:shape id="Text Box 293" o:spid="_x0000_s1037" type="#_x0000_t202" style="position:absolute;left:8001;top:11956;width:2160;height: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" filled="f" fillcolor="#960" stroked="f">
                  <v:textbox>
                    <w:txbxContent>
                      <w:p w14:paraId="706F1105" w14:textId="77777777" w:rsidR="00D66A0B" w:rsidRPr="00270446" w:rsidRDefault="00D66A0B">
                        <w:pPr>
                          <w:rPr>
                            <w:rFonts w:ascii="Arial" w:hAnsi="Arial" w:cs="Arial"/>
                            <w:b/>
                            <w:bCs/>
                            <w:color w:val="333399"/>
                            <w:sz w:val="16"/>
                            <w:lang w:val="es-CO"/>
                          </w:rPr>
                        </w:pPr>
                        <w:r>
                          <w:rPr>
                            <w:rFonts w:ascii="Arial" w:hAnsi="Arial" w:cs="Arial"/>
                            <w:b/>
                            <w:bCs/>
                            <w:color w:val="333399"/>
                            <w:sz w:val="16"/>
                          </w:rPr>
                          <w:t>PG              ME         MEAC</w:t>
                        </w:r>
                      </w:p>
                    </w:txbxContent>
                  </v:textbox>
                </v:shape>
                <v:line id="Line 298" o:spid="_x0000_s1038" style="position:absolute;visibility:visible;mso-wrap-style:square" from="8775,11300" to="8778,11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" strokecolor="#339"/>
                <v:line id="Line 299" o:spid="_x0000_s1039" style="position:absolute;visibility:visible;mso-wrap-style:square" from="9312,11290" to="9315,11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" strokecolor="#339"/>
                <v:line id="Line 300" o:spid="_x0000_s1040" style="position:absolute;visibility:visible;mso-wrap-style:square" from="8682,11824" to="8685,12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" strokecolor="#339"/>
                <v:line id="Line 301" o:spid="_x0000_s1041" style="position:absolute;visibility:visible;mso-wrap-style:square" from="9417,11821" to="9420,12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" strokecolor="#339"/>
                <v:line id="Line 302" o:spid="_x0000_s1042" style="position:absolute;visibility:visible;mso-wrap-style:square" from="8520,12346" to="8523,1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" strokecolor="#339"/>
                <v:line id="Line 303" o:spid="_x0000_s1043" style="position:absolute;visibility:visible;mso-wrap-style:square" from="9519,12346" to="9522,12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" strokecolor="#339"/>
              </v:group>
            </w:pict>
          </mc:Fallback>
        </mc:AlternateContent>
      </w:r>
    </w:p>
    <w:p w14:paraId="5E165408" w14:textId="77777777" w:rsidR="00C0264E" w:rsidRDefault="00C0264E">
      <w:pPr>
        <w:jc w:val="both"/>
        <w:rPr>
          <w:rFonts w:ascii="Arial" w:hAnsi="Arial" w:cs="Arial"/>
          <w:sz w:val="18"/>
          <w:lang w:val="es-MX"/>
        </w:rPr>
      </w:pPr>
      <w:r>
        <w:rPr>
          <w:rFonts w:ascii="Arial" w:hAnsi="Arial" w:cs="Arial"/>
          <w:sz w:val="18"/>
          <w:lang w:val="es-MX"/>
        </w:rPr>
        <w:t>MC</w:t>
      </w:r>
      <w:r>
        <w:rPr>
          <w:rFonts w:ascii="Arial" w:hAnsi="Arial" w:cs="Arial"/>
          <w:sz w:val="18"/>
          <w:lang w:val="es-MX"/>
        </w:rPr>
        <w:tab/>
        <w:t xml:space="preserve">Manual de Calidad  </w:t>
      </w:r>
    </w:p>
    <w:p w14:paraId="19A2AF78" w14:textId="77777777" w:rsidR="00C0264E" w:rsidRDefault="00C0264E">
      <w:pPr>
        <w:jc w:val="both"/>
        <w:rPr>
          <w:rFonts w:ascii="Arial" w:hAnsi="Arial" w:cs="Arial"/>
          <w:sz w:val="18"/>
          <w:lang w:val="es-MX"/>
        </w:rPr>
      </w:pPr>
      <w:r>
        <w:rPr>
          <w:rFonts w:ascii="Arial" w:hAnsi="Arial" w:cs="Arial"/>
          <w:sz w:val="18"/>
          <w:lang w:val="es-MX"/>
        </w:rPr>
        <w:t>PG</w:t>
      </w:r>
      <w:r>
        <w:rPr>
          <w:rFonts w:ascii="Arial" w:hAnsi="Arial" w:cs="Arial"/>
          <w:sz w:val="18"/>
          <w:lang w:val="es-MX"/>
        </w:rPr>
        <w:tab/>
        <w:t>Manual de Procedimientos Generales</w:t>
      </w:r>
    </w:p>
    <w:p w14:paraId="11324C0A" w14:textId="77777777" w:rsidR="00C0264E" w:rsidRDefault="00C0264E">
      <w:pPr>
        <w:jc w:val="both"/>
        <w:rPr>
          <w:rFonts w:ascii="Arial" w:hAnsi="Arial" w:cs="Arial"/>
          <w:sz w:val="18"/>
          <w:lang w:val="es-MX"/>
        </w:rPr>
      </w:pPr>
      <w:r>
        <w:rPr>
          <w:rFonts w:ascii="Arial" w:hAnsi="Arial" w:cs="Arial"/>
          <w:sz w:val="18"/>
          <w:lang w:val="es-MX"/>
        </w:rPr>
        <w:t>PT</w:t>
      </w:r>
      <w:r w:rsidR="001F704F">
        <w:rPr>
          <w:rFonts w:ascii="Arial" w:hAnsi="Arial" w:cs="Arial"/>
          <w:sz w:val="18"/>
          <w:lang w:val="es-MX"/>
        </w:rPr>
        <w:t>E</w:t>
      </w:r>
      <w:r>
        <w:rPr>
          <w:rFonts w:ascii="Arial" w:hAnsi="Arial" w:cs="Arial"/>
          <w:sz w:val="18"/>
          <w:lang w:val="es-MX"/>
        </w:rPr>
        <w:tab/>
        <w:t xml:space="preserve">Manual de Procedimientos Técnicos </w:t>
      </w:r>
      <w:r w:rsidR="001F704F">
        <w:rPr>
          <w:rFonts w:ascii="Arial" w:hAnsi="Arial" w:cs="Arial"/>
          <w:sz w:val="18"/>
          <w:lang w:val="es-MX"/>
        </w:rPr>
        <w:t>de Ensayos</w:t>
      </w:r>
    </w:p>
    <w:p w14:paraId="519BCD03" w14:textId="77777777" w:rsidR="001F704F" w:rsidRDefault="001F704F">
      <w:pPr>
        <w:jc w:val="both"/>
        <w:rPr>
          <w:rFonts w:ascii="Arial" w:hAnsi="Arial" w:cs="Arial"/>
          <w:sz w:val="18"/>
          <w:lang w:val="es-MX"/>
        </w:rPr>
      </w:pPr>
      <w:r>
        <w:rPr>
          <w:rFonts w:ascii="Arial" w:hAnsi="Arial" w:cs="Arial"/>
          <w:sz w:val="18"/>
          <w:lang w:val="es-MX"/>
        </w:rPr>
        <w:t>PIE</w:t>
      </w:r>
      <w:r>
        <w:rPr>
          <w:rFonts w:ascii="Arial" w:hAnsi="Arial" w:cs="Arial"/>
          <w:sz w:val="18"/>
          <w:lang w:val="es-MX"/>
        </w:rPr>
        <w:tab/>
        <w:t>Manual de Procedimientos de Ingeniería Especializada</w:t>
      </w:r>
    </w:p>
    <w:p w14:paraId="6114BA77" w14:textId="77777777" w:rsidR="001F704F" w:rsidRDefault="001F704F">
      <w:pPr>
        <w:jc w:val="both"/>
        <w:rPr>
          <w:rFonts w:ascii="Arial" w:hAnsi="Arial" w:cs="Arial"/>
          <w:sz w:val="18"/>
          <w:lang w:val="es-MX"/>
        </w:rPr>
      </w:pPr>
      <w:r>
        <w:rPr>
          <w:rFonts w:ascii="Arial" w:hAnsi="Arial" w:cs="Arial"/>
          <w:sz w:val="18"/>
          <w:lang w:val="es-MX"/>
        </w:rPr>
        <w:t>PTC</w:t>
      </w:r>
      <w:r>
        <w:rPr>
          <w:rFonts w:ascii="Arial" w:hAnsi="Arial" w:cs="Arial"/>
          <w:sz w:val="18"/>
          <w:lang w:val="es-MX"/>
        </w:rPr>
        <w:tab/>
        <w:t>Manual del Procedimientos Técnicos de Calibración</w:t>
      </w:r>
    </w:p>
    <w:p w14:paraId="734240EB" w14:textId="77777777" w:rsidR="002733A2" w:rsidRDefault="002733A2">
      <w:pPr>
        <w:jc w:val="both"/>
        <w:rPr>
          <w:rFonts w:ascii="Arial" w:hAnsi="Arial" w:cs="Arial"/>
          <w:sz w:val="18"/>
          <w:lang w:val="es-MX"/>
        </w:rPr>
      </w:pPr>
      <w:r>
        <w:rPr>
          <w:rFonts w:ascii="Arial" w:hAnsi="Arial" w:cs="Arial"/>
          <w:sz w:val="18"/>
          <w:lang w:val="es-MX"/>
        </w:rPr>
        <w:t>MEAC</w:t>
      </w:r>
      <w:r>
        <w:rPr>
          <w:rFonts w:ascii="Arial" w:hAnsi="Arial" w:cs="Arial"/>
          <w:sz w:val="18"/>
          <w:lang w:val="es-MX"/>
        </w:rPr>
        <w:tab/>
        <w:t>Manual de Ensayos de Aptitud y Comparaciones</w:t>
      </w:r>
    </w:p>
    <w:p w14:paraId="4FC16178" w14:textId="77777777" w:rsidR="00C0264E" w:rsidRDefault="00C0264E">
      <w:pPr>
        <w:jc w:val="both"/>
        <w:rPr>
          <w:rFonts w:ascii="Arial" w:hAnsi="Arial" w:cs="Arial"/>
          <w:sz w:val="18"/>
          <w:lang w:val="es-MX"/>
        </w:rPr>
      </w:pPr>
      <w:r>
        <w:rPr>
          <w:rFonts w:ascii="Arial" w:hAnsi="Arial" w:cs="Arial"/>
          <w:sz w:val="18"/>
          <w:lang w:val="es-MX"/>
        </w:rPr>
        <w:t>ME</w:t>
      </w:r>
      <w:r>
        <w:rPr>
          <w:rFonts w:ascii="Arial" w:hAnsi="Arial" w:cs="Arial"/>
          <w:sz w:val="18"/>
          <w:lang w:val="es-MX"/>
        </w:rPr>
        <w:tab/>
        <w:t>Manual de Equipos</w:t>
      </w:r>
    </w:p>
    <w:p w14:paraId="48C51A3A" w14:textId="77777777" w:rsidR="00C0264E" w:rsidRDefault="00D14EC1">
      <w:pPr>
        <w:jc w:val="both"/>
        <w:rPr>
          <w:rFonts w:ascii="Arial" w:hAnsi="Arial" w:cs="Arial"/>
          <w:sz w:val="18"/>
          <w:lang w:val="es-MX"/>
        </w:rPr>
      </w:pPr>
      <w:r>
        <w:rPr>
          <w:rFonts w:ascii="Arial" w:hAnsi="Arial" w:cs="Arial"/>
          <w:sz w:val="18"/>
          <w:lang w:val="es-MX"/>
        </w:rPr>
        <w:t>SG-SST</w:t>
      </w:r>
      <w:r w:rsidR="00C0264E">
        <w:rPr>
          <w:rFonts w:ascii="Arial" w:hAnsi="Arial" w:cs="Arial"/>
          <w:sz w:val="18"/>
          <w:lang w:val="es-MX"/>
        </w:rPr>
        <w:tab/>
      </w:r>
      <w:r>
        <w:rPr>
          <w:rFonts w:ascii="Arial" w:hAnsi="Arial" w:cs="Arial"/>
          <w:sz w:val="18"/>
          <w:lang w:val="es-MX"/>
        </w:rPr>
        <w:t>Sistema de Gestión de Seguridad y Salud en el Trabajo</w:t>
      </w:r>
      <w:r w:rsidR="00C0264E">
        <w:rPr>
          <w:rFonts w:ascii="Arial" w:hAnsi="Arial" w:cs="Arial"/>
          <w:sz w:val="18"/>
          <w:lang w:val="es-MX"/>
        </w:rPr>
        <w:t xml:space="preserve"> </w:t>
      </w:r>
    </w:p>
    <w:p w14:paraId="4C8BF08C" w14:textId="77777777" w:rsidR="00C0264E" w:rsidRDefault="00C0264E">
      <w:pPr>
        <w:jc w:val="both"/>
        <w:rPr>
          <w:rFonts w:ascii="Arial" w:hAnsi="Arial" w:cs="Arial"/>
          <w:sz w:val="18"/>
          <w:lang w:val="es-MX"/>
        </w:rPr>
      </w:pPr>
      <w:r>
        <w:rPr>
          <w:rFonts w:ascii="Arial" w:hAnsi="Arial" w:cs="Arial"/>
          <w:sz w:val="18"/>
          <w:lang w:val="es-MX"/>
        </w:rPr>
        <w:t>MI</w:t>
      </w:r>
      <w:r>
        <w:rPr>
          <w:rFonts w:ascii="Arial" w:hAnsi="Arial" w:cs="Arial"/>
          <w:sz w:val="18"/>
          <w:lang w:val="es-MX"/>
        </w:rPr>
        <w:tab/>
        <w:t>Manual de Instructivos</w:t>
      </w:r>
    </w:p>
    <w:p w14:paraId="2F97FDA8" w14:textId="77777777" w:rsidR="00C0264E" w:rsidRDefault="00C0264E">
      <w:pPr>
        <w:jc w:val="both"/>
        <w:rPr>
          <w:rFonts w:ascii="Arial" w:hAnsi="Arial" w:cs="Arial"/>
          <w:sz w:val="18"/>
          <w:lang w:val="es-MX"/>
        </w:rPr>
      </w:pPr>
      <w:r>
        <w:rPr>
          <w:rFonts w:ascii="Arial" w:hAnsi="Arial" w:cs="Arial"/>
          <w:sz w:val="18"/>
          <w:lang w:val="es-MX"/>
        </w:rPr>
        <w:t>MV</w:t>
      </w:r>
      <w:r>
        <w:rPr>
          <w:rFonts w:ascii="Arial" w:hAnsi="Arial" w:cs="Arial"/>
          <w:sz w:val="18"/>
          <w:lang w:val="es-MX"/>
        </w:rPr>
        <w:tab/>
        <w:t>Manual de Procedimientos Varios</w:t>
      </w:r>
    </w:p>
    <w:p w14:paraId="74EAE4DA" w14:textId="77777777" w:rsidR="00C0264E" w:rsidRDefault="00C0264E">
      <w:pPr>
        <w:jc w:val="both"/>
        <w:rPr>
          <w:rFonts w:ascii="Arial" w:hAnsi="Arial" w:cs="Arial"/>
          <w:sz w:val="18"/>
          <w:lang w:val="es-MX"/>
        </w:rPr>
      </w:pPr>
    </w:p>
    <w:p w14:paraId="725A82B1" w14:textId="77777777" w:rsidR="00C0264E" w:rsidRDefault="00C0264E">
      <w:pPr>
        <w:jc w:val="both"/>
        <w:rPr>
          <w:rFonts w:ascii="Arial" w:hAnsi="Arial" w:cs="Arial"/>
          <w:sz w:val="18"/>
          <w:lang w:val="es-MX"/>
        </w:rPr>
      </w:pPr>
    </w:p>
    <w:p w14:paraId="1554B81D" w14:textId="77777777" w:rsidR="00C0264E" w:rsidRDefault="00C0264E">
      <w:pPr>
        <w:jc w:val="both"/>
        <w:rPr>
          <w:rFonts w:ascii="Arial" w:hAnsi="Arial" w:cs="Arial"/>
          <w:sz w:val="18"/>
          <w:lang w:val="es-MX"/>
        </w:rPr>
      </w:pPr>
    </w:p>
    <w:p w14:paraId="6E27F518" w14:textId="77777777" w:rsidR="00C0264E" w:rsidRDefault="00C0264E">
      <w:pPr>
        <w:jc w:val="both"/>
        <w:rPr>
          <w:rFonts w:ascii="Arial" w:hAnsi="Arial" w:cs="Arial"/>
          <w:b/>
          <w:bCs/>
          <w:sz w:val="18"/>
          <w:lang w:val="es-MX"/>
        </w:rPr>
      </w:pPr>
    </w:p>
    <w:p w14:paraId="0DF27B47" w14:textId="77777777" w:rsidR="00C0264E" w:rsidRDefault="00C0264E">
      <w:pPr>
        <w:jc w:val="both"/>
        <w:rPr>
          <w:rFonts w:ascii="Arial" w:hAnsi="Arial" w:cs="Arial"/>
          <w:b/>
          <w:bCs/>
          <w:sz w:val="18"/>
          <w:lang w:val="es-MX"/>
        </w:rPr>
      </w:pPr>
    </w:p>
    <w:p w14:paraId="2A701974" w14:textId="77777777" w:rsidR="00C544BF" w:rsidRDefault="00C544BF">
      <w:pPr>
        <w:jc w:val="both"/>
        <w:rPr>
          <w:rFonts w:ascii="Arial" w:hAnsi="Arial" w:cs="Arial"/>
          <w:b/>
          <w:bCs/>
          <w:sz w:val="18"/>
          <w:lang w:val="es-MX"/>
        </w:rPr>
      </w:pPr>
    </w:p>
    <w:p w14:paraId="298D35A2" w14:textId="77777777" w:rsidR="00DD2FEF" w:rsidRDefault="00DD2FEF">
      <w:pPr>
        <w:jc w:val="both"/>
        <w:rPr>
          <w:rFonts w:ascii="Arial" w:hAnsi="Arial" w:cs="Arial"/>
          <w:b/>
          <w:bCs/>
          <w:sz w:val="18"/>
          <w:lang w:val="es-MX"/>
        </w:rPr>
      </w:pPr>
    </w:p>
    <w:p w14:paraId="294F4E10" w14:textId="77777777" w:rsidR="00DD2FEF" w:rsidRDefault="00DD2FEF">
      <w:pPr>
        <w:jc w:val="both"/>
        <w:rPr>
          <w:rFonts w:ascii="Arial" w:hAnsi="Arial" w:cs="Arial"/>
          <w:b/>
          <w:bCs/>
          <w:sz w:val="18"/>
          <w:lang w:val="es-MX"/>
        </w:rPr>
      </w:pPr>
    </w:p>
    <w:p w14:paraId="627276DB" w14:textId="77777777" w:rsidR="00270446" w:rsidRDefault="00270446">
      <w:pPr>
        <w:jc w:val="both"/>
        <w:rPr>
          <w:rFonts w:ascii="Arial" w:hAnsi="Arial" w:cs="Arial"/>
          <w:b/>
          <w:bCs/>
          <w:sz w:val="18"/>
          <w:lang w:val="es-MX"/>
        </w:rPr>
      </w:pPr>
    </w:p>
    <w:p w14:paraId="5C468E7E" w14:textId="77777777" w:rsidR="00270446" w:rsidRDefault="00270446">
      <w:pPr>
        <w:jc w:val="both"/>
        <w:rPr>
          <w:rFonts w:ascii="Arial" w:hAnsi="Arial" w:cs="Arial"/>
          <w:b/>
          <w:bCs/>
          <w:sz w:val="18"/>
          <w:lang w:val="es-MX"/>
        </w:rPr>
      </w:pPr>
    </w:p>
    <w:p w14:paraId="19D556EF" w14:textId="77777777" w:rsidR="00C544BF" w:rsidRPr="00C544BF" w:rsidRDefault="00C544BF">
      <w:pPr>
        <w:jc w:val="both"/>
        <w:rPr>
          <w:rFonts w:ascii="Arial" w:hAnsi="Arial" w:cs="Arial"/>
          <w:b/>
          <w:bCs/>
          <w:sz w:val="10"/>
          <w:szCs w:val="10"/>
          <w:lang w:val="es-MX"/>
        </w:rPr>
      </w:pPr>
    </w:p>
    <w:p w14:paraId="2874DC87" w14:textId="77777777" w:rsidR="00C0264E" w:rsidRDefault="00944519">
      <w:pPr>
        <w:jc w:val="both"/>
        <w:rPr>
          <w:rFonts w:ascii="Arial" w:hAnsi="Arial" w:cs="Arial"/>
          <w:b/>
          <w:bCs/>
          <w:sz w:val="18"/>
          <w:lang w:val="es-MX"/>
        </w:rPr>
      </w:pPr>
      <w:r>
        <w:rPr>
          <w:rFonts w:ascii="Arial" w:hAnsi="Arial" w:cs="Arial"/>
          <w:b/>
          <w:bCs/>
          <w:sz w:val="18"/>
          <w:lang w:val="es-MX"/>
        </w:rPr>
        <w:t>2.3.1 ESTRUCTURA</w:t>
      </w:r>
      <w:r w:rsidR="00C0264E">
        <w:rPr>
          <w:rFonts w:ascii="Arial" w:hAnsi="Arial" w:cs="Arial"/>
          <w:b/>
          <w:bCs/>
          <w:sz w:val="18"/>
          <w:lang w:val="es-MX"/>
        </w:rPr>
        <w:t xml:space="preserve"> DE LOS DOCUMENTOS</w:t>
      </w:r>
    </w:p>
    <w:p w14:paraId="263CE862" w14:textId="77777777" w:rsidR="00C0264E" w:rsidRDefault="00C0264E">
      <w:pPr>
        <w:jc w:val="both"/>
        <w:rPr>
          <w:rFonts w:ascii="Arial" w:hAnsi="Arial" w:cs="Arial"/>
          <w:sz w:val="18"/>
          <w:lang w:val="es-MX"/>
        </w:rPr>
      </w:pPr>
      <w:r>
        <w:rPr>
          <w:rFonts w:ascii="Arial" w:hAnsi="Arial" w:cs="Arial"/>
          <w:sz w:val="18"/>
          <w:lang w:val="es-MX"/>
        </w:rPr>
        <w:t xml:space="preserve">El sistema de </w:t>
      </w:r>
      <w:r w:rsidR="00516EA2">
        <w:rPr>
          <w:rFonts w:ascii="Arial" w:hAnsi="Arial" w:cs="Arial"/>
          <w:sz w:val="18"/>
          <w:lang w:val="es-MX"/>
        </w:rPr>
        <w:t>gestión</w:t>
      </w:r>
      <w:r>
        <w:rPr>
          <w:rFonts w:ascii="Arial" w:hAnsi="Arial" w:cs="Arial"/>
          <w:sz w:val="18"/>
          <w:lang w:val="es-MX"/>
        </w:rPr>
        <w:t xml:space="preserve"> cuenta con el PG-002 “Elaboración, Mantenimiento y Control de Documentos Internos”, para elaborar y controlar los diferentes </w:t>
      </w:r>
      <w:r w:rsidR="00944519">
        <w:rPr>
          <w:rFonts w:ascii="Arial" w:hAnsi="Arial" w:cs="Arial"/>
          <w:sz w:val="18"/>
          <w:lang w:val="es-MX"/>
        </w:rPr>
        <w:t>documentos y</w:t>
      </w:r>
      <w:r>
        <w:rPr>
          <w:rFonts w:ascii="Arial" w:hAnsi="Arial" w:cs="Arial"/>
          <w:sz w:val="18"/>
          <w:lang w:val="es-MX"/>
        </w:rPr>
        <w:t xml:space="preserve"> de esta forma estandarizar la estructura de acuerdo con su clase.</w:t>
      </w:r>
    </w:p>
    <w:p w14:paraId="09ABBA11" w14:textId="53C4185C" w:rsidR="00C0264E" w:rsidRDefault="00C0264E">
      <w:pPr>
        <w:jc w:val="both"/>
        <w:rPr>
          <w:rFonts w:ascii="Arial" w:hAnsi="Arial" w:cs="Arial"/>
          <w:sz w:val="18"/>
          <w:lang w:val="es-MX"/>
        </w:rPr>
      </w:pPr>
    </w:p>
    <w:p w14:paraId="24E76A2C" w14:textId="77777777" w:rsidR="00826A9A" w:rsidRDefault="00826A9A">
      <w:pPr>
        <w:jc w:val="both"/>
        <w:rPr>
          <w:rFonts w:ascii="Arial" w:hAnsi="Arial" w:cs="Arial"/>
          <w:sz w:val="18"/>
          <w:lang w:val="es-MX"/>
        </w:rPr>
      </w:pPr>
    </w:p>
    <w:p w14:paraId="1C0DD613" w14:textId="77777777" w:rsidR="00C0264E" w:rsidRDefault="00944519">
      <w:pPr>
        <w:jc w:val="both"/>
        <w:rPr>
          <w:rFonts w:ascii="Arial" w:hAnsi="Arial" w:cs="Arial"/>
          <w:b/>
          <w:bCs/>
          <w:sz w:val="18"/>
          <w:lang w:val="es-MX"/>
        </w:rPr>
      </w:pPr>
      <w:r>
        <w:rPr>
          <w:rFonts w:ascii="Arial" w:hAnsi="Arial" w:cs="Arial"/>
          <w:b/>
          <w:bCs/>
          <w:sz w:val="18"/>
          <w:lang w:val="es-MX"/>
        </w:rPr>
        <w:t>2.3.2 MANUAL</w:t>
      </w:r>
      <w:r w:rsidR="00C0264E">
        <w:rPr>
          <w:rFonts w:ascii="Arial" w:hAnsi="Arial" w:cs="Arial"/>
          <w:b/>
          <w:bCs/>
          <w:sz w:val="18"/>
          <w:lang w:val="es-MX"/>
        </w:rPr>
        <w:t xml:space="preserve"> DE CALIDAD (MC)</w:t>
      </w:r>
    </w:p>
    <w:p w14:paraId="59DA5DB5" w14:textId="77777777" w:rsidR="00C0264E" w:rsidRDefault="00C0264E">
      <w:pPr>
        <w:jc w:val="both"/>
        <w:rPr>
          <w:rFonts w:ascii="Arial" w:hAnsi="Arial" w:cs="Arial"/>
          <w:sz w:val="18"/>
          <w:lang w:val="es-MX"/>
        </w:rPr>
      </w:pPr>
      <w:r>
        <w:rPr>
          <w:rFonts w:ascii="Arial" w:hAnsi="Arial" w:cs="Arial"/>
          <w:sz w:val="18"/>
          <w:lang w:val="es-MX"/>
        </w:rPr>
        <w:t xml:space="preserve">El Manual de Calidad (MC) es el documento interno del Sistema de </w:t>
      </w:r>
      <w:r w:rsidR="00516EA2">
        <w:rPr>
          <w:rFonts w:ascii="Arial" w:hAnsi="Arial" w:cs="Arial"/>
          <w:sz w:val="18"/>
          <w:lang w:val="es-MX"/>
        </w:rPr>
        <w:t>Gestión</w:t>
      </w:r>
      <w:r>
        <w:rPr>
          <w:rFonts w:ascii="Arial" w:hAnsi="Arial" w:cs="Arial"/>
          <w:sz w:val="18"/>
          <w:lang w:val="es-MX"/>
        </w:rPr>
        <w:t xml:space="preserve"> que describe las políticas, objetivos y lineamientos bajo los cuales funciona la Corporación CDT de GAS.</w:t>
      </w:r>
    </w:p>
    <w:p w14:paraId="2949DB8C" w14:textId="77777777" w:rsidR="00C0264E" w:rsidRDefault="00C0264E">
      <w:pPr>
        <w:jc w:val="both"/>
        <w:rPr>
          <w:rFonts w:ascii="Arial" w:hAnsi="Arial" w:cs="Arial"/>
          <w:sz w:val="18"/>
          <w:lang w:val="es-MX"/>
        </w:rPr>
      </w:pPr>
    </w:p>
    <w:p w14:paraId="117847D4" w14:textId="77777777" w:rsidR="00C0264E" w:rsidRDefault="00C0264E">
      <w:pPr>
        <w:numPr>
          <w:ilvl w:val="2"/>
          <w:numId w:val="9"/>
        </w:numPr>
        <w:tabs>
          <w:tab w:val="clear" w:pos="720"/>
          <w:tab w:val="num" w:pos="426"/>
        </w:tabs>
        <w:jc w:val="both"/>
        <w:rPr>
          <w:rFonts w:ascii="Arial" w:hAnsi="Arial" w:cs="Arial"/>
          <w:b/>
          <w:bCs/>
          <w:sz w:val="18"/>
          <w:lang w:val="es-MX"/>
        </w:rPr>
      </w:pPr>
      <w:r>
        <w:rPr>
          <w:rFonts w:ascii="Arial" w:hAnsi="Arial" w:cs="Arial"/>
          <w:b/>
          <w:bCs/>
          <w:sz w:val="18"/>
          <w:lang w:val="es-MX"/>
        </w:rPr>
        <w:t xml:space="preserve">  MANUAL DE PROCEDIMIENTOS GENERALES (PG)</w:t>
      </w:r>
    </w:p>
    <w:p w14:paraId="4E684BCF" w14:textId="77777777" w:rsidR="00C0264E" w:rsidRDefault="00C0264E">
      <w:pPr>
        <w:jc w:val="both"/>
        <w:rPr>
          <w:rFonts w:ascii="Arial" w:hAnsi="Arial" w:cs="Arial"/>
          <w:sz w:val="18"/>
          <w:lang w:val="es-MX"/>
        </w:rPr>
      </w:pPr>
      <w:r>
        <w:rPr>
          <w:rFonts w:ascii="Arial" w:hAnsi="Arial" w:cs="Arial"/>
          <w:sz w:val="18"/>
          <w:lang w:val="es-MX"/>
        </w:rPr>
        <w:t xml:space="preserve">Las actividades descritas en el Manual de Calidad se complementan con los Procedimientos Generales, en estos se define el “cómo se hace” de lo reflejado en el Manual de Calidad. En este manual se encuentran los formatos del Sistema de </w:t>
      </w:r>
      <w:r w:rsidR="00516EA2">
        <w:rPr>
          <w:rFonts w:ascii="Arial" w:hAnsi="Arial" w:cs="Arial"/>
          <w:sz w:val="18"/>
          <w:lang w:val="es-MX"/>
        </w:rPr>
        <w:t>Gestión</w:t>
      </w:r>
      <w:r>
        <w:rPr>
          <w:rFonts w:ascii="Arial" w:hAnsi="Arial" w:cs="Arial"/>
          <w:sz w:val="18"/>
          <w:lang w:val="es-MX"/>
        </w:rPr>
        <w:t xml:space="preserve"> los cuales se identifican con las iniciales PGF seguido de un número consecutivo.</w:t>
      </w:r>
    </w:p>
    <w:p w14:paraId="12311C18" w14:textId="77777777" w:rsidR="0036024E" w:rsidRDefault="0036024E">
      <w:pPr>
        <w:jc w:val="both"/>
        <w:rPr>
          <w:rFonts w:ascii="Arial" w:hAnsi="Arial" w:cs="Arial"/>
          <w:sz w:val="18"/>
          <w:lang w:val="es-MX"/>
        </w:rPr>
      </w:pPr>
    </w:p>
    <w:p w14:paraId="010F7AAC" w14:textId="77777777" w:rsidR="00C0264E" w:rsidRDefault="00C0264E">
      <w:pPr>
        <w:numPr>
          <w:ilvl w:val="2"/>
          <w:numId w:val="9"/>
        </w:numPr>
        <w:tabs>
          <w:tab w:val="clear" w:pos="720"/>
          <w:tab w:val="num" w:pos="426"/>
        </w:tabs>
        <w:jc w:val="both"/>
        <w:rPr>
          <w:rFonts w:ascii="Arial" w:hAnsi="Arial" w:cs="Arial"/>
          <w:b/>
          <w:bCs/>
          <w:sz w:val="18"/>
          <w:lang w:val="es-MX"/>
        </w:rPr>
      </w:pPr>
      <w:r>
        <w:rPr>
          <w:rFonts w:ascii="Arial" w:hAnsi="Arial" w:cs="Arial"/>
          <w:b/>
          <w:bCs/>
          <w:sz w:val="18"/>
          <w:lang w:val="es-MX"/>
        </w:rPr>
        <w:t xml:space="preserve">  MANUAL DE PROCEDIMIENTOS TÉCNICOS  (PT)</w:t>
      </w:r>
    </w:p>
    <w:p w14:paraId="49E1C391" w14:textId="77777777" w:rsidR="00C0264E" w:rsidRDefault="00C0264E">
      <w:pPr>
        <w:jc w:val="both"/>
        <w:rPr>
          <w:rFonts w:ascii="Arial" w:hAnsi="Arial" w:cs="Arial"/>
          <w:sz w:val="18"/>
          <w:lang w:val="es-MX"/>
        </w:rPr>
      </w:pPr>
      <w:r>
        <w:rPr>
          <w:rFonts w:ascii="Arial" w:hAnsi="Arial" w:cs="Arial"/>
          <w:sz w:val="18"/>
          <w:lang w:val="es-MX"/>
        </w:rPr>
        <w:t xml:space="preserve">Este Manual consta de </w:t>
      </w:r>
      <w:r w:rsidR="00232B99">
        <w:rPr>
          <w:rFonts w:ascii="Arial" w:hAnsi="Arial" w:cs="Arial"/>
          <w:sz w:val="18"/>
          <w:lang w:val="es-MX"/>
        </w:rPr>
        <w:t>dos</w:t>
      </w:r>
      <w:r>
        <w:rPr>
          <w:rFonts w:ascii="Arial" w:hAnsi="Arial" w:cs="Arial"/>
          <w:sz w:val="18"/>
          <w:lang w:val="es-MX"/>
        </w:rPr>
        <w:t xml:space="preserve"> partes: los Procedimientos Técnicos de Ensayo</w:t>
      </w:r>
      <w:r w:rsidR="00232B99">
        <w:rPr>
          <w:rFonts w:ascii="Arial" w:hAnsi="Arial" w:cs="Arial"/>
          <w:sz w:val="18"/>
          <w:lang w:val="es-MX"/>
        </w:rPr>
        <w:t xml:space="preserve"> (PTE) y</w:t>
      </w:r>
      <w:r>
        <w:rPr>
          <w:rFonts w:ascii="Arial" w:hAnsi="Arial" w:cs="Arial"/>
          <w:sz w:val="18"/>
          <w:lang w:val="es-MX"/>
        </w:rPr>
        <w:t xml:space="preserve"> los Procedimiento</w:t>
      </w:r>
      <w:r w:rsidR="00232B99">
        <w:rPr>
          <w:rFonts w:ascii="Arial" w:hAnsi="Arial" w:cs="Arial"/>
          <w:sz w:val="18"/>
          <w:lang w:val="es-MX"/>
        </w:rPr>
        <w:t xml:space="preserve">s Técnicos de Calibración (PTC). </w:t>
      </w:r>
      <w:r>
        <w:rPr>
          <w:rFonts w:ascii="Arial" w:hAnsi="Arial" w:cs="Arial"/>
          <w:sz w:val="18"/>
          <w:lang w:val="es-MX"/>
        </w:rPr>
        <w:t xml:space="preserve"> Estos procedimientos son documentos que describen la forma específica de realizar los ensayos y/o calibraciones.</w:t>
      </w:r>
    </w:p>
    <w:p w14:paraId="75187C86" w14:textId="77777777" w:rsidR="00232B99" w:rsidRDefault="00232B99">
      <w:pPr>
        <w:jc w:val="both"/>
        <w:rPr>
          <w:rFonts w:ascii="Arial" w:hAnsi="Arial" w:cs="Arial"/>
          <w:sz w:val="18"/>
          <w:lang w:val="es-MX"/>
        </w:rPr>
      </w:pPr>
    </w:p>
    <w:p w14:paraId="476E06BB" w14:textId="77777777" w:rsidR="00CF64AF" w:rsidRDefault="00CF64AF" w:rsidP="00CF64AF">
      <w:pPr>
        <w:numPr>
          <w:ilvl w:val="2"/>
          <w:numId w:val="9"/>
        </w:numPr>
        <w:tabs>
          <w:tab w:val="clear" w:pos="720"/>
          <w:tab w:val="num" w:pos="426"/>
        </w:tabs>
        <w:jc w:val="both"/>
        <w:rPr>
          <w:rFonts w:ascii="Arial" w:hAnsi="Arial" w:cs="Arial"/>
          <w:b/>
          <w:bCs/>
          <w:sz w:val="18"/>
          <w:lang w:val="es-MX"/>
        </w:rPr>
      </w:pPr>
      <w:r>
        <w:rPr>
          <w:rFonts w:ascii="Arial" w:hAnsi="Arial" w:cs="Arial"/>
          <w:b/>
          <w:bCs/>
          <w:sz w:val="18"/>
          <w:lang w:val="es-MX"/>
        </w:rPr>
        <w:t xml:space="preserve">  MANUAL DE ENSAYOS DE APTITUD Y COMPARACIONES  (MEAC)</w:t>
      </w:r>
    </w:p>
    <w:p w14:paraId="63051D0E" w14:textId="1BE0DEAD" w:rsidR="00CF64AF" w:rsidRDefault="00CF64AF" w:rsidP="00CF64AF">
      <w:pPr>
        <w:jc w:val="both"/>
        <w:rPr>
          <w:rFonts w:ascii="Arial" w:hAnsi="Arial" w:cs="Arial"/>
          <w:sz w:val="18"/>
          <w:lang w:val="es-MX"/>
        </w:rPr>
      </w:pPr>
      <w:r>
        <w:rPr>
          <w:rFonts w:ascii="Arial" w:hAnsi="Arial" w:cs="Arial"/>
          <w:sz w:val="18"/>
          <w:lang w:val="es-MX"/>
        </w:rPr>
        <w:t xml:space="preserve">Este Manual </w:t>
      </w:r>
      <w:r w:rsidR="003E6847">
        <w:rPr>
          <w:rFonts w:ascii="Arial" w:hAnsi="Arial" w:cs="Arial"/>
          <w:sz w:val="18"/>
          <w:lang w:val="es-MX"/>
        </w:rPr>
        <w:t xml:space="preserve">apoya los </w:t>
      </w:r>
      <w:r w:rsidR="003E6847" w:rsidRPr="003E6847">
        <w:rPr>
          <w:rFonts w:ascii="Arial" w:hAnsi="Arial" w:cs="Arial"/>
          <w:sz w:val="18"/>
          <w:lang w:val="es-MX"/>
        </w:rPr>
        <w:t xml:space="preserve">requisitos asociados a la norma ISO/IEC 17025 </w:t>
      </w:r>
      <w:r w:rsidR="00D66A0B">
        <w:rPr>
          <w:rFonts w:ascii="Arial" w:hAnsi="Arial" w:cs="Arial"/>
          <w:sz w:val="18"/>
          <w:lang w:val="es-MX"/>
        </w:rPr>
        <w:t>numeral 7.7</w:t>
      </w:r>
      <w:r w:rsidR="003E6847" w:rsidRPr="003E6847">
        <w:rPr>
          <w:rFonts w:ascii="Arial" w:hAnsi="Arial" w:cs="Arial"/>
          <w:sz w:val="18"/>
          <w:lang w:val="es-MX"/>
        </w:rPr>
        <w:t xml:space="preserve"> “Aseguramiento </w:t>
      </w:r>
      <w:r w:rsidR="00D66A0B">
        <w:rPr>
          <w:rFonts w:ascii="Arial" w:hAnsi="Arial" w:cs="Arial"/>
          <w:sz w:val="18"/>
          <w:lang w:val="es-MX"/>
        </w:rPr>
        <w:t>de la Validez de los Resultados</w:t>
      </w:r>
      <w:r w:rsidR="003E6847" w:rsidRPr="003E6847">
        <w:rPr>
          <w:rFonts w:ascii="Arial" w:hAnsi="Arial" w:cs="Arial"/>
          <w:sz w:val="18"/>
          <w:lang w:val="es-MX"/>
        </w:rPr>
        <w:t>”</w:t>
      </w:r>
      <w:r w:rsidR="00A03DD7">
        <w:rPr>
          <w:rFonts w:ascii="Arial" w:hAnsi="Arial" w:cs="Arial"/>
          <w:sz w:val="18"/>
          <w:lang w:val="es-MX"/>
        </w:rPr>
        <w:t xml:space="preserve">, ya que </w:t>
      </w:r>
      <w:r w:rsidR="00A03DD7" w:rsidRPr="00A03DD7">
        <w:rPr>
          <w:rFonts w:ascii="Arial" w:hAnsi="Arial" w:cs="Arial"/>
          <w:sz w:val="18"/>
          <w:lang w:val="es-MX"/>
        </w:rPr>
        <w:t xml:space="preserve">en </w:t>
      </w:r>
      <w:r w:rsidR="00A03DD7">
        <w:rPr>
          <w:rFonts w:ascii="Arial" w:hAnsi="Arial" w:cs="Arial"/>
          <w:sz w:val="18"/>
          <w:lang w:val="es-MX"/>
        </w:rPr>
        <w:t>é</w:t>
      </w:r>
      <w:r w:rsidR="00A03DD7" w:rsidRPr="00A03DD7">
        <w:rPr>
          <w:rFonts w:ascii="Arial" w:hAnsi="Arial" w:cs="Arial"/>
          <w:sz w:val="18"/>
          <w:lang w:val="es-MX"/>
        </w:rPr>
        <w:t xml:space="preserve">ste se definen los lineamientos requeridos para el desarrollo y/o participación de la </w:t>
      </w:r>
      <w:r w:rsidR="00EA416E">
        <w:rPr>
          <w:rFonts w:ascii="Arial" w:hAnsi="Arial" w:cs="Arial"/>
          <w:sz w:val="18"/>
          <w:lang w:val="es-MX"/>
        </w:rPr>
        <w:t>C</w:t>
      </w:r>
      <w:r w:rsidR="00A03DD7" w:rsidRPr="00A03DD7">
        <w:rPr>
          <w:rFonts w:ascii="Arial" w:hAnsi="Arial" w:cs="Arial"/>
          <w:sz w:val="18"/>
          <w:lang w:val="es-MX"/>
        </w:rPr>
        <w:t>orporación CDT de GAS en procesos de ensayos de aptitu</w:t>
      </w:r>
      <w:r w:rsidR="00AF4B7A">
        <w:rPr>
          <w:rFonts w:ascii="Arial" w:hAnsi="Arial" w:cs="Arial"/>
          <w:sz w:val="18"/>
          <w:lang w:val="es-MX"/>
        </w:rPr>
        <w:t>d y/o Intercomparaciones.</w:t>
      </w:r>
    </w:p>
    <w:p w14:paraId="56389C38" w14:textId="77777777" w:rsidR="00CF64AF" w:rsidRDefault="00CF64AF">
      <w:pPr>
        <w:jc w:val="both"/>
        <w:rPr>
          <w:rFonts w:ascii="Arial" w:hAnsi="Arial" w:cs="Arial"/>
          <w:sz w:val="18"/>
          <w:lang w:val="es-MX"/>
        </w:rPr>
      </w:pPr>
    </w:p>
    <w:p w14:paraId="54CDED07" w14:textId="77777777" w:rsidR="00C0264E" w:rsidRDefault="00C0264E" w:rsidP="00A03DD7">
      <w:pPr>
        <w:numPr>
          <w:ilvl w:val="2"/>
          <w:numId w:val="9"/>
        </w:numPr>
        <w:tabs>
          <w:tab w:val="clear" w:pos="720"/>
          <w:tab w:val="num" w:pos="426"/>
        </w:tabs>
        <w:jc w:val="both"/>
        <w:rPr>
          <w:rFonts w:ascii="Arial" w:hAnsi="Arial" w:cs="Arial"/>
          <w:b/>
          <w:bCs/>
          <w:sz w:val="18"/>
          <w:lang w:val="es-MX"/>
        </w:rPr>
      </w:pPr>
      <w:r>
        <w:rPr>
          <w:rFonts w:ascii="Arial" w:hAnsi="Arial" w:cs="Arial"/>
          <w:b/>
          <w:bCs/>
          <w:sz w:val="18"/>
          <w:lang w:val="es-MX"/>
        </w:rPr>
        <w:t xml:space="preserve">  MANUAL DE EQUIPOS (ME)   </w:t>
      </w:r>
    </w:p>
    <w:p w14:paraId="7B0B19D4" w14:textId="77777777" w:rsidR="00C0264E" w:rsidRDefault="00C0264E">
      <w:pPr>
        <w:jc w:val="both"/>
        <w:rPr>
          <w:rFonts w:ascii="Arial" w:hAnsi="Arial" w:cs="Arial"/>
          <w:sz w:val="18"/>
          <w:lang w:val="es-MX"/>
        </w:rPr>
      </w:pPr>
      <w:r>
        <w:rPr>
          <w:rFonts w:ascii="Arial" w:hAnsi="Arial" w:cs="Arial"/>
          <w:sz w:val="18"/>
          <w:lang w:val="es-MX"/>
        </w:rPr>
        <w:t>Este manual sirve de apoyo a la gestión de calidad, ya que el adecuado uso garantiza el correcto funcionamiento de los equipos e instrumentos empleados en el desarrollo de los ensayos, calibraciones e inspecciones y la calidad de los resultados emitidos a los clientes. Contiene información detallada acerca del manejo, funcionamiento, comportamiento histórico, mantenimiento a realizar, hoja técnica y formatos de control.</w:t>
      </w:r>
    </w:p>
    <w:p w14:paraId="73EAD69E" w14:textId="77777777" w:rsidR="00C0264E" w:rsidRDefault="00C0264E">
      <w:pPr>
        <w:jc w:val="both"/>
        <w:rPr>
          <w:rFonts w:ascii="Arial" w:hAnsi="Arial" w:cs="Arial"/>
          <w:sz w:val="18"/>
          <w:lang w:val="es-MX"/>
        </w:rPr>
      </w:pPr>
    </w:p>
    <w:p w14:paraId="13386E4D" w14:textId="77777777" w:rsidR="00C0264E" w:rsidRDefault="00C0264E" w:rsidP="00A03DD7">
      <w:pPr>
        <w:numPr>
          <w:ilvl w:val="2"/>
          <w:numId w:val="9"/>
        </w:numPr>
        <w:tabs>
          <w:tab w:val="clear" w:pos="720"/>
          <w:tab w:val="num" w:pos="426"/>
        </w:tabs>
        <w:jc w:val="both"/>
        <w:rPr>
          <w:rFonts w:ascii="Arial" w:hAnsi="Arial" w:cs="Arial"/>
          <w:b/>
          <w:bCs/>
          <w:sz w:val="18"/>
          <w:lang w:val="es-MX"/>
        </w:rPr>
      </w:pPr>
      <w:r>
        <w:rPr>
          <w:rFonts w:ascii="Arial" w:hAnsi="Arial" w:cs="Arial"/>
          <w:b/>
          <w:bCs/>
          <w:sz w:val="18"/>
          <w:lang w:val="es-MX"/>
        </w:rPr>
        <w:t xml:space="preserve">  MANUAL DE </w:t>
      </w:r>
      <w:r w:rsidR="00270446">
        <w:rPr>
          <w:rFonts w:ascii="Arial" w:hAnsi="Arial" w:cs="Arial"/>
          <w:b/>
          <w:bCs/>
          <w:sz w:val="18"/>
          <w:lang w:val="es-MX"/>
        </w:rPr>
        <w:t>SISTEMA DE GESTION DE SEGURIDAD Y SALUD EN EL TRABAJO  (SG-SST</w:t>
      </w:r>
      <w:r>
        <w:rPr>
          <w:rFonts w:ascii="Arial" w:hAnsi="Arial" w:cs="Arial"/>
          <w:b/>
          <w:bCs/>
          <w:sz w:val="18"/>
          <w:lang w:val="es-MX"/>
        </w:rPr>
        <w:t>)</w:t>
      </w:r>
    </w:p>
    <w:p w14:paraId="76EC4009" w14:textId="77777777" w:rsidR="00270446" w:rsidRPr="00270446" w:rsidRDefault="00270446" w:rsidP="00270446">
      <w:pPr>
        <w:jc w:val="both"/>
        <w:rPr>
          <w:rFonts w:ascii="Arial" w:hAnsi="Arial" w:cs="Arial"/>
          <w:sz w:val="18"/>
          <w:lang w:val="es-MX"/>
        </w:rPr>
      </w:pPr>
      <w:r>
        <w:rPr>
          <w:rFonts w:ascii="Arial" w:hAnsi="Arial" w:cs="Arial"/>
          <w:sz w:val="18"/>
          <w:lang w:val="es-MX"/>
        </w:rPr>
        <w:t>El Manual del Sistema de Gestión de Seguridad y Salud en el Trabajo</w:t>
      </w:r>
      <w:r w:rsidR="00C0264E">
        <w:rPr>
          <w:rFonts w:ascii="Arial" w:hAnsi="Arial" w:cs="Arial"/>
          <w:sz w:val="18"/>
          <w:lang w:val="es-MX"/>
        </w:rPr>
        <w:t xml:space="preserve">, </w:t>
      </w:r>
      <w:r>
        <w:rPr>
          <w:rFonts w:ascii="Arial" w:hAnsi="Arial" w:cs="Arial"/>
          <w:sz w:val="18"/>
          <w:lang w:val="es-MX"/>
        </w:rPr>
        <w:t>brinda los</w:t>
      </w:r>
      <w:r w:rsidRPr="00270446">
        <w:rPr>
          <w:rFonts w:ascii="Arial" w:hAnsi="Arial" w:cs="Arial"/>
          <w:sz w:val="18"/>
          <w:lang w:val="es-MX"/>
        </w:rPr>
        <w:t xml:space="preserve"> lineamientos </w:t>
      </w:r>
      <w:r>
        <w:rPr>
          <w:rFonts w:ascii="Arial" w:hAnsi="Arial" w:cs="Arial"/>
          <w:sz w:val="18"/>
          <w:lang w:val="es-MX"/>
        </w:rPr>
        <w:t xml:space="preserve">necesarios </w:t>
      </w:r>
      <w:r w:rsidRPr="00270446">
        <w:rPr>
          <w:rFonts w:ascii="Arial" w:hAnsi="Arial" w:cs="Arial"/>
          <w:sz w:val="18"/>
          <w:lang w:val="es-MX"/>
        </w:rPr>
        <w:t>con el fin de mejorar las condiciones de vida y el bienestar de los funcionarios de la Corporación CDT de GAS.</w:t>
      </w:r>
    </w:p>
    <w:p w14:paraId="60617EB9" w14:textId="77777777" w:rsidR="00C0264E" w:rsidRDefault="00C0264E">
      <w:pPr>
        <w:jc w:val="both"/>
        <w:rPr>
          <w:rFonts w:ascii="Arial" w:hAnsi="Arial" w:cs="Arial"/>
          <w:sz w:val="18"/>
          <w:lang w:val="es-MX"/>
        </w:rPr>
      </w:pPr>
    </w:p>
    <w:p w14:paraId="174756F3" w14:textId="77777777" w:rsidR="00C0264E" w:rsidRDefault="00C0264E" w:rsidP="00A03DD7">
      <w:pPr>
        <w:numPr>
          <w:ilvl w:val="2"/>
          <w:numId w:val="9"/>
        </w:numPr>
        <w:tabs>
          <w:tab w:val="clear" w:pos="720"/>
          <w:tab w:val="num" w:pos="426"/>
        </w:tabs>
        <w:jc w:val="both"/>
        <w:rPr>
          <w:rFonts w:ascii="Arial" w:hAnsi="Arial" w:cs="Arial"/>
          <w:b/>
          <w:bCs/>
          <w:sz w:val="18"/>
          <w:lang w:val="es-MX"/>
        </w:rPr>
      </w:pPr>
      <w:r>
        <w:rPr>
          <w:rFonts w:ascii="Arial" w:hAnsi="Arial" w:cs="Arial"/>
          <w:b/>
          <w:bCs/>
          <w:sz w:val="18"/>
          <w:lang w:val="es-MX"/>
        </w:rPr>
        <w:t xml:space="preserve">  MANUAL DE INSTRUCTIVOS (MI)</w:t>
      </w:r>
    </w:p>
    <w:p w14:paraId="26DF76A7" w14:textId="77777777" w:rsidR="00C0264E" w:rsidRDefault="00C0264E">
      <w:pPr>
        <w:jc w:val="both"/>
        <w:rPr>
          <w:rFonts w:ascii="Arial" w:hAnsi="Arial" w:cs="Arial"/>
          <w:sz w:val="18"/>
          <w:lang w:val="es-MX"/>
        </w:rPr>
      </w:pPr>
      <w:r>
        <w:rPr>
          <w:rFonts w:ascii="Arial" w:hAnsi="Arial" w:cs="Arial"/>
          <w:sz w:val="18"/>
          <w:lang w:val="es-MX"/>
        </w:rPr>
        <w:t>Esta denominación es utilizada cuando se describen aplicaciones particulares de un procedimiento general o actividades que no están enmarcadas dentro de los procedimientos de gestión o los procedimientos técnicos, por ejemplo: Estimación de la Incertidumbre.</w:t>
      </w:r>
    </w:p>
    <w:p w14:paraId="65D7BE5B" w14:textId="77777777" w:rsidR="00C0264E" w:rsidRDefault="00C0264E">
      <w:pPr>
        <w:jc w:val="both"/>
        <w:rPr>
          <w:rFonts w:ascii="Arial" w:hAnsi="Arial" w:cs="Arial"/>
          <w:sz w:val="18"/>
          <w:lang w:val="es-MX"/>
        </w:rPr>
      </w:pPr>
    </w:p>
    <w:p w14:paraId="20AE9329" w14:textId="77777777" w:rsidR="00C0264E" w:rsidRDefault="00C0264E" w:rsidP="00A03DD7">
      <w:pPr>
        <w:numPr>
          <w:ilvl w:val="2"/>
          <w:numId w:val="9"/>
        </w:numPr>
        <w:tabs>
          <w:tab w:val="clear" w:pos="720"/>
          <w:tab w:val="num" w:pos="426"/>
        </w:tabs>
        <w:jc w:val="both"/>
        <w:rPr>
          <w:rFonts w:ascii="Arial" w:hAnsi="Arial" w:cs="Arial"/>
          <w:b/>
          <w:bCs/>
          <w:sz w:val="18"/>
          <w:lang w:val="es-MX"/>
        </w:rPr>
      </w:pPr>
      <w:r>
        <w:rPr>
          <w:rFonts w:ascii="Arial" w:hAnsi="Arial" w:cs="Arial"/>
          <w:b/>
          <w:bCs/>
          <w:sz w:val="18"/>
          <w:lang w:val="es-MX"/>
        </w:rPr>
        <w:t xml:space="preserve">  MANUAL DE PROCEDIMIENTOS VARIOS  (MV)</w:t>
      </w:r>
    </w:p>
    <w:p w14:paraId="64504729" w14:textId="77777777" w:rsidR="00C0264E" w:rsidRDefault="00C0264E">
      <w:pPr>
        <w:jc w:val="both"/>
        <w:rPr>
          <w:rFonts w:ascii="Arial" w:hAnsi="Arial" w:cs="Arial"/>
          <w:sz w:val="18"/>
          <w:lang w:val="es-MX"/>
        </w:rPr>
      </w:pPr>
      <w:r>
        <w:rPr>
          <w:rFonts w:ascii="Arial" w:hAnsi="Arial" w:cs="Arial"/>
          <w:sz w:val="18"/>
          <w:lang w:val="es-MX"/>
        </w:rPr>
        <w:t>Este manual describe las políticas y lineamientos para realizar aquellos servicios que se ejecutan en la Corporación CDT de GAS en forma ocasional.</w:t>
      </w:r>
    </w:p>
    <w:p w14:paraId="76C6E3BB" w14:textId="77777777" w:rsidR="00641F06" w:rsidRDefault="00641F06">
      <w:pPr>
        <w:jc w:val="both"/>
        <w:rPr>
          <w:rFonts w:ascii="Arial" w:hAnsi="Arial" w:cs="Arial"/>
          <w:sz w:val="18"/>
          <w:lang w:val="es-MX"/>
        </w:rPr>
      </w:pPr>
    </w:p>
    <w:p w14:paraId="471B7618" w14:textId="77777777" w:rsidR="00641F06" w:rsidRDefault="00641F06" w:rsidP="00A03DD7">
      <w:pPr>
        <w:numPr>
          <w:ilvl w:val="2"/>
          <w:numId w:val="9"/>
        </w:numPr>
        <w:tabs>
          <w:tab w:val="clear" w:pos="720"/>
          <w:tab w:val="num" w:pos="426"/>
        </w:tabs>
        <w:jc w:val="both"/>
        <w:rPr>
          <w:rFonts w:ascii="Arial" w:hAnsi="Arial" w:cs="Arial"/>
          <w:b/>
          <w:sz w:val="18"/>
          <w:lang w:val="es-MX"/>
        </w:rPr>
      </w:pPr>
      <w:r>
        <w:rPr>
          <w:rFonts w:ascii="Arial" w:hAnsi="Arial" w:cs="Arial"/>
          <w:b/>
          <w:sz w:val="18"/>
          <w:lang w:val="es-MX"/>
        </w:rPr>
        <w:t xml:space="preserve">MANUAL DE INGENIERÍA ESPECIALIZADA </w:t>
      </w:r>
    </w:p>
    <w:p w14:paraId="038E459F" w14:textId="77777777" w:rsidR="00C0264E" w:rsidRDefault="00641F06">
      <w:pPr>
        <w:jc w:val="both"/>
        <w:rPr>
          <w:rFonts w:ascii="Arial" w:hAnsi="Arial" w:cs="Arial"/>
          <w:sz w:val="18"/>
          <w:lang w:val="es-MX"/>
        </w:rPr>
      </w:pPr>
      <w:r>
        <w:rPr>
          <w:rFonts w:ascii="Arial" w:hAnsi="Arial" w:cs="Arial"/>
          <w:sz w:val="18"/>
          <w:lang w:val="es-MX"/>
        </w:rPr>
        <w:t>Este manual contiene los procedimientos, criterios de evaluación y consideraciones a emplear para la evaluación y/o configuración de sistemas de medición de gases que permitan evaluar los requerimientos establecidos de acuerdo a la normatividad aplicable, acorde con la tecnología empleada o a los requerimientos contractuales adquiridos.</w:t>
      </w:r>
    </w:p>
    <w:p w14:paraId="0411A282" w14:textId="77777777" w:rsidR="00C0264E" w:rsidRDefault="00C0264E">
      <w:pPr>
        <w:jc w:val="both"/>
        <w:rPr>
          <w:rFonts w:ascii="Arial" w:hAnsi="Arial" w:cs="Arial"/>
          <w:b/>
          <w:bCs/>
          <w:sz w:val="18"/>
          <w:lang w:val="es-MX"/>
        </w:rPr>
      </w:pPr>
    </w:p>
    <w:p w14:paraId="3393FC1E" w14:textId="77777777" w:rsidR="00C0264E" w:rsidRDefault="00C0264E">
      <w:pPr>
        <w:jc w:val="both"/>
        <w:rPr>
          <w:rFonts w:ascii="Arial" w:hAnsi="Arial" w:cs="Arial"/>
          <w:b/>
          <w:bCs/>
          <w:sz w:val="18"/>
          <w:lang w:val="es-MX"/>
        </w:rPr>
      </w:pPr>
      <w:r>
        <w:rPr>
          <w:rFonts w:ascii="Arial" w:hAnsi="Arial" w:cs="Arial"/>
          <w:b/>
          <w:bCs/>
          <w:sz w:val="18"/>
          <w:lang w:val="es-MX"/>
        </w:rPr>
        <w:t>2.4</w:t>
      </w:r>
      <w:r w:rsidR="00944519">
        <w:rPr>
          <w:rFonts w:ascii="Arial" w:hAnsi="Arial" w:cs="Arial"/>
          <w:b/>
          <w:bCs/>
          <w:sz w:val="18"/>
          <w:lang w:val="es-MX"/>
        </w:rPr>
        <w:t>. REVISIÓN</w:t>
      </w:r>
      <w:r>
        <w:rPr>
          <w:rFonts w:ascii="Arial" w:hAnsi="Arial" w:cs="Arial"/>
          <w:b/>
          <w:bCs/>
          <w:sz w:val="18"/>
          <w:lang w:val="es-MX"/>
        </w:rPr>
        <w:t xml:space="preserve"> DEL SISTEMA DE CALIDAD</w:t>
      </w:r>
    </w:p>
    <w:p w14:paraId="4F3BC8CA" w14:textId="77777777" w:rsidR="00263F82" w:rsidRDefault="00C0264E">
      <w:pPr>
        <w:jc w:val="both"/>
        <w:rPr>
          <w:rFonts w:ascii="Arial" w:hAnsi="Arial" w:cs="Arial"/>
          <w:sz w:val="18"/>
          <w:lang w:val="es-MX"/>
        </w:rPr>
      </w:pPr>
      <w:r>
        <w:rPr>
          <w:rFonts w:ascii="Arial" w:hAnsi="Arial" w:cs="Arial"/>
          <w:sz w:val="18"/>
          <w:lang w:val="es-MX"/>
        </w:rPr>
        <w:t xml:space="preserve">Con el fin de verificar la eficacia del Sistema de Gestión y el cumplimiento de los objetivos propuestos por la organización se ha planteado la realización de una revisión </w:t>
      </w:r>
      <w:r w:rsidR="00AF6888" w:rsidRPr="00DD792E">
        <w:rPr>
          <w:rFonts w:ascii="Arial" w:hAnsi="Arial" w:cs="Arial"/>
          <w:sz w:val="18"/>
          <w:lang w:val="es-MX"/>
        </w:rPr>
        <w:t>cada dos (2) años</w:t>
      </w:r>
      <w:r>
        <w:rPr>
          <w:rFonts w:ascii="Arial" w:hAnsi="Arial" w:cs="Arial"/>
          <w:sz w:val="18"/>
          <w:lang w:val="es-MX"/>
        </w:rPr>
        <w:t>; que podrá llevarse a cabo con me</w:t>
      </w:r>
      <w:r w:rsidR="00AF6888">
        <w:rPr>
          <w:rFonts w:ascii="Arial" w:hAnsi="Arial" w:cs="Arial"/>
          <w:sz w:val="18"/>
          <w:lang w:val="es-MX"/>
        </w:rPr>
        <w:t>n</w:t>
      </w:r>
      <w:r>
        <w:rPr>
          <w:rFonts w:ascii="Arial" w:hAnsi="Arial" w:cs="Arial"/>
          <w:sz w:val="18"/>
          <w:lang w:val="es-MX"/>
        </w:rPr>
        <w:t>or periodicidad si las circunstancias lo ameritan. Esta revisión se ejecuta mediante una</w:t>
      </w:r>
      <w:r w:rsidR="00B53B97">
        <w:rPr>
          <w:rFonts w:ascii="Arial" w:hAnsi="Arial" w:cs="Arial"/>
          <w:sz w:val="18"/>
          <w:lang w:val="es-MX"/>
        </w:rPr>
        <w:t xml:space="preserve"> reunión en la cual participan </w:t>
      </w:r>
      <w:r>
        <w:rPr>
          <w:rFonts w:ascii="Arial" w:hAnsi="Arial" w:cs="Arial"/>
          <w:sz w:val="18"/>
          <w:lang w:val="es-MX"/>
        </w:rPr>
        <w:t>profesional</w:t>
      </w:r>
      <w:r w:rsidR="00B53B97">
        <w:rPr>
          <w:rFonts w:ascii="Arial" w:hAnsi="Arial" w:cs="Arial"/>
          <w:sz w:val="18"/>
          <w:lang w:val="es-MX"/>
        </w:rPr>
        <w:t>es</w:t>
      </w:r>
      <w:r w:rsidR="006B2B2B">
        <w:rPr>
          <w:rFonts w:ascii="Arial" w:hAnsi="Arial" w:cs="Arial"/>
          <w:sz w:val="18"/>
          <w:lang w:val="es-MX"/>
        </w:rPr>
        <w:t xml:space="preserve"> </w:t>
      </w:r>
      <w:r w:rsidR="006B2B2B" w:rsidRPr="00DD792E">
        <w:rPr>
          <w:rFonts w:ascii="Arial" w:hAnsi="Arial" w:cs="Arial"/>
          <w:sz w:val="18"/>
          <w:lang w:val="es-MX"/>
        </w:rPr>
        <w:t>relacionados con los procesos a verificar</w:t>
      </w:r>
      <w:r w:rsidR="00B53B97">
        <w:rPr>
          <w:rFonts w:ascii="Arial" w:hAnsi="Arial" w:cs="Arial"/>
          <w:sz w:val="18"/>
          <w:lang w:val="es-MX"/>
        </w:rPr>
        <w:t xml:space="preserve"> de la Corporación CDT de GAS </w:t>
      </w:r>
      <w:r w:rsidR="00AF6888">
        <w:rPr>
          <w:rFonts w:ascii="Arial" w:hAnsi="Arial" w:cs="Arial"/>
          <w:sz w:val="18"/>
          <w:lang w:val="es-MX"/>
        </w:rPr>
        <w:t xml:space="preserve">o </w:t>
      </w:r>
      <w:r w:rsidR="00C40382">
        <w:rPr>
          <w:rFonts w:ascii="Arial" w:hAnsi="Arial" w:cs="Arial"/>
          <w:sz w:val="18"/>
          <w:lang w:val="es-MX"/>
        </w:rPr>
        <w:t>que la dirección considere, evidenciando en un acta los elementos del sistema de calidad objeto de revisión y su aprobación.</w:t>
      </w:r>
    </w:p>
    <w:p w14:paraId="4392C892" w14:textId="77777777" w:rsidR="00C0264E" w:rsidRDefault="00C0264E">
      <w:pPr>
        <w:jc w:val="both"/>
        <w:rPr>
          <w:rFonts w:ascii="Arial" w:hAnsi="Arial" w:cs="Arial"/>
          <w:sz w:val="18"/>
          <w:lang w:val="es-MX"/>
        </w:rPr>
      </w:pPr>
      <w:r>
        <w:rPr>
          <w:rFonts w:ascii="Arial" w:hAnsi="Arial" w:cs="Arial"/>
          <w:sz w:val="18"/>
          <w:lang w:val="es-MX"/>
        </w:rPr>
        <w:t>Cuando se detecta la necesidad de efectuar cambios en los documentos como resultado de la revisión, el procedimiento PG-</w:t>
      </w:r>
      <w:r w:rsidR="00944519">
        <w:rPr>
          <w:rFonts w:ascii="Arial" w:hAnsi="Arial" w:cs="Arial"/>
          <w:sz w:val="18"/>
          <w:lang w:val="es-MX"/>
        </w:rPr>
        <w:t>002 “</w:t>
      </w:r>
      <w:r>
        <w:rPr>
          <w:rFonts w:ascii="Arial" w:hAnsi="Arial" w:cs="Arial"/>
          <w:sz w:val="18"/>
          <w:lang w:val="es-MX"/>
        </w:rPr>
        <w:t xml:space="preserve">Elaboración, Mantenimiento y Control de Documentos Internos”, </w:t>
      </w:r>
      <w:r w:rsidR="00C40382">
        <w:rPr>
          <w:rFonts w:ascii="Arial" w:hAnsi="Arial" w:cs="Arial"/>
          <w:sz w:val="18"/>
          <w:lang w:val="es-MX"/>
        </w:rPr>
        <w:t>proporciona las</w:t>
      </w:r>
      <w:r>
        <w:rPr>
          <w:rFonts w:ascii="Arial" w:hAnsi="Arial" w:cs="Arial"/>
          <w:sz w:val="18"/>
          <w:lang w:val="es-MX"/>
        </w:rPr>
        <w:t xml:space="preserve"> pautas para la realización de esa actividad.</w:t>
      </w:r>
    </w:p>
    <w:p w14:paraId="42A27FA9" w14:textId="77777777" w:rsidR="00100AAB" w:rsidRDefault="00100AAB">
      <w:pPr>
        <w:jc w:val="both"/>
        <w:rPr>
          <w:rFonts w:ascii="Arial" w:hAnsi="Arial" w:cs="Arial"/>
          <w:sz w:val="18"/>
          <w:lang w:val="es-MX"/>
        </w:rPr>
      </w:pPr>
    </w:p>
    <w:p w14:paraId="6F084B70" w14:textId="77777777" w:rsidR="00C0264E" w:rsidRDefault="00C0264E" w:rsidP="007E7561">
      <w:pPr>
        <w:numPr>
          <w:ilvl w:val="1"/>
          <w:numId w:val="9"/>
        </w:numPr>
        <w:jc w:val="both"/>
        <w:rPr>
          <w:rFonts w:ascii="Arial" w:hAnsi="Arial" w:cs="Arial"/>
          <w:b/>
          <w:bCs/>
          <w:sz w:val="18"/>
          <w:lang w:val="es-MX"/>
        </w:rPr>
      </w:pPr>
      <w:r>
        <w:rPr>
          <w:rFonts w:ascii="Arial" w:hAnsi="Arial" w:cs="Arial"/>
          <w:b/>
          <w:bCs/>
          <w:sz w:val="18"/>
          <w:lang w:val="es-MX"/>
        </w:rPr>
        <w:t>DOCUMENTOS COMPLEMENTARIOS</w:t>
      </w:r>
    </w:p>
    <w:p w14:paraId="2C42E7BF" w14:textId="77777777" w:rsidR="00C0264E" w:rsidRDefault="00C0264E">
      <w:pPr>
        <w:jc w:val="both"/>
        <w:rPr>
          <w:rFonts w:ascii="Arial" w:hAnsi="Arial" w:cs="Arial"/>
          <w:snapToGrid w:val="0"/>
          <w:sz w:val="18"/>
        </w:rPr>
      </w:pPr>
      <w:r>
        <w:rPr>
          <w:rFonts w:ascii="Arial" w:hAnsi="Arial" w:cs="Arial"/>
          <w:sz w:val="18"/>
        </w:rPr>
        <w:t>MCL-003</w:t>
      </w:r>
      <w:r>
        <w:rPr>
          <w:rFonts w:ascii="Arial" w:hAnsi="Arial" w:cs="Arial"/>
          <w:sz w:val="18"/>
        </w:rPr>
        <w:tab/>
        <w:t>“Control de Documentos”</w:t>
      </w:r>
    </w:p>
    <w:p w14:paraId="1DC15F22" w14:textId="77777777" w:rsidR="00C0264E" w:rsidRDefault="00C0264E">
      <w:pPr>
        <w:jc w:val="both"/>
        <w:rPr>
          <w:rFonts w:ascii="Arial" w:hAnsi="Arial" w:cs="Arial"/>
          <w:sz w:val="18"/>
        </w:rPr>
      </w:pPr>
      <w:r>
        <w:rPr>
          <w:rFonts w:ascii="Arial" w:hAnsi="Arial" w:cs="Arial"/>
          <w:sz w:val="18"/>
          <w:lang w:val="es-MX"/>
        </w:rPr>
        <w:t>PG-002</w:t>
      </w:r>
      <w:r>
        <w:rPr>
          <w:rFonts w:ascii="Arial" w:hAnsi="Arial" w:cs="Arial"/>
          <w:sz w:val="18"/>
          <w:lang w:val="es-MX"/>
        </w:rPr>
        <w:tab/>
      </w:r>
      <w:r>
        <w:rPr>
          <w:rFonts w:ascii="Arial" w:hAnsi="Arial" w:cs="Arial"/>
          <w:sz w:val="18"/>
          <w:lang w:val="es-MX"/>
        </w:rPr>
        <w:tab/>
        <w:t>“Elaboración, Mantenimiento y Control de Documentos Internos”</w:t>
      </w:r>
      <w:r>
        <w:rPr>
          <w:rFonts w:ascii="Arial" w:hAnsi="Arial" w:cs="Arial"/>
          <w:sz w:val="18"/>
        </w:rPr>
        <w:t xml:space="preserve"> </w:t>
      </w:r>
    </w:p>
    <w:sectPr w:rsidR="00C0264E">
      <w:pgSz w:w="12240" w:h="15840" w:code="1"/>
      <w:pgMar w:top="1701" w:right="1134" w:bottom="1418" w:left="1134" w:header="1134" w:footer="851" w:gutter="28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D959C" w14:textId="77777777" w:rsidR="00F801D5" w:rsidRDefault="00F801D5">
      <w:r>
        <w:separator/>
      </w:r>
    </w:p>
  </w:endnote>
  <w:endnote w:type="continuationSeparator" w:id="0">
    <w:p w14:paraId="5D1CAFC8" w14:textId="77777777" w:rsidR="00F801D5" w:rsidRDefault="00F80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 10p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24175" w14:textId="2E9FAEC8" w:rsidR="00D66A0B" w:rsidRDefault="008412F6">
    <w:pPr>
      <w:pStyle w:val="Piedepgina"/>
      <w:ind w:right="360"/>
      <w:rPr>
        <w:rFonts w:ascii="Arial" w:hAnsi="Arial"/>
        <w:sz w:val="18"/>
      </w:rPr>
    </w:pPr>
    <w:r>
      <w:rPr>
        <w:rFonts w:ascii="Arial" w:hAnsi="Arial"/>
        <w:noProof/>
        <w:sz w:val="18"/>
        <w:lang w:val="es-CO" w:eastAsia="es-CO"/>
      </w:rPr>
      <mc:AlternateContent>
        <mc:Choice Requires="wps">
          <w:drawing>
            <wp:anchor distT="0" distB="0" distL="114300" distR="114300" simplePos="0" relativeHeight="251657216" behindDoc="0" locked="0" layoutInCell="1" allowOverlap="1" wp14:anchorId="1FB5AAAB" wp14:editId="65BA140A">
              <wp:simplePos x="0" y="0"/>
              <wp:positionH relativeFrom="column">
                <wp:posOffset>-2540</wp:posOffset>
              </wp:positionH>
              <wp:positionV relativeFrom="paragraph">
                <wp:posOffset>22225</wp:posOffset>
              </wp:positionV>
              <wp:extent cx="6120130" cy="0"/>
              <wp:effectExtent l="0" t="0" r="0" b="0"/>
              <wp:wrapNone/>
              <wp:docPr id="1" name="Line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64BA41EB" id="Line 18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75pt" to="481.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" strokeweight="2.25pt"/>
          </w:pict>
        </mc:Fallback>
      </mc:AlternateContent>
    </w:r>
  </w:p>
  <w:p w14:paraId="7AD5E364" w14:textId="77777777" w:rsidR="00D66A0B" w:rsidRDefault="00D66A0B">
    <w:pPr>
      <w:pStyle w:val="Piedepgina"/>
      <w:ind w:right="360"/>
      <w:jc w:val="center"/>
      <w:rPr>
        <w:rFonts w:ascii="Arial" w:hAnsi="Arial"/>
      </w:rPr>
    </w:pPr>
    <w:r>
      <w:rPr>
        <w:rFonts w:ascii="Arial" w:hAnsi="Arial"/>
        <w:sz w:val="18"/>
      </w:rPr>
      <w:t>MANUAL DE CALIDAD – SISTEMA DE CALIDAD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6556F" w14:textId="77777777" w:rsidR="00F801D5" w:rsidRDefault="00F801D5">
      <w:r>
        <w:separator/>
      </w:r>
    </w:p>
  </w:footnote>
  <w:footnote w:type="continuationSeparator" w:id="0">
    <w:p w14:paraId="579B0769" w14:textId="77777777" w:rsidR="00F801D5" w:rsidRDefault="00F80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B131C" w14:textId="77777777" w:rsidR="00D66A0B" w:rsidRPr="00390227" w:rsidRDefault="00D66A0B">
    <w:pPr>
      <w:rPr>
        <w:sz w:val="6"/>
        <w:szCs w:val="6"/>
      </w:rPr>
    </w:pPr>
  </w:p>
  <w:tbl>
    <w:tblPr>
      <w:tblW w:w="9639"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800"/>
      <w:gridCol w:w="5041"/>
      <w:gridCol w:w="1399"/>
      <w:gridCol w:w="1399"/>
    </w:tblGrid>
    <w:tr w:rsidR="00D66A0B" w14:paraId="111412C8" w14:textId="77777777">
      <w:trPr>
        <w:cantSplit/>
        <w:trHeight w:val="664"/>
        <w:jc w:val="center"/>
      </w:trPr>
      <w:tc>
        <w:tcPr>
          <w:tcW w:w="1800" w:type="dxa"/>
          <w:vMerge w:val="restart"/>
        </w:tcPr>
        <w:p w14:paraId="2D292477" w14:textId="5449F969" w:rsidR="00D66A0B" w:rsidRDefault="008412F6" w:rsidP="00206005">
          <w:pPr>
            <w:tabs>
              <w:tab w:val="left" w:pos="-720"/>
            </w:tabs>
            <w:suppressAutoHyphens/>
            <w:spacing w:line="14" w:lineRule="auto"/>
            <w:jc w:val="center"/>
            <w:rPr>
              <w:rFonts w:ascii="Helv 10pt" w:hAnsi="Helv 10pt"/>
              <w:caps/>
              <w:spacing w:val="-2"/>
              <w:sz w:val="18"/>
            </w:rPr>
          </w:pPr>
          <w:r>
            <w:rPr>
              <w:rFonts w:ascii="Helv 10pt" w:hAnsi="Helv 10pt"/>
              <w:caps/>
              <w:noProof/>
              <w:spacing w:val="-2"/>
              <w:sz w:val="18"/>
              <w:lang w:val="es-CO" w:eastAsia="es-CO"/>
            </w:rPr>
            <w:drawing>
              <wp:anchor distT="0" distB="0" distL="114300" distR="114300" simplePos="0" relativeHeight="251658240" behindDoc="1" locked="0" layoutInCell="1" allowOverlap="1" wp14:anchorId="3331FCA2" wp14:editId="27C1E3B9">
                <wp:simplePos x="0" y="0"/>
                <wp:positionH relativeFrom="column">
                  <wp:posOffset>6985</wp:posOffset>
                </wp:positionH>
                <wp:positionV relativeFrom="paragraph">
                  <wp:posOffset>-5080</wp:posOffset>
                </wp:positionV>
                <wp:extent cx="996950" cy="775335"/>
                <wp:effectExtent l="0" t="0" r="0" b="0"/>
                <wp:wrapNone/>
                <wp:docPr id="18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t="29463" r="15135"/>
                        <a:stretch>
                          <a:fillRect/>
                        </a:stretch>
                      </pic:blipFill>
                      <pic:spPr bwMode="auto">
                        <a:xfrm>
                          <a:off x="0" y="0"/>
                          <a:ext cx="996950" cy="7753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68B67C" w14:textId="77777777" w:rsidR="00D66A0B" w:rsidRDefault="00D66A0B" w:rsidP="00206005">
          <w:pPr>
            <w:tabs>
              <w:tab w:val="left" w:pos="-720"/>
            </w:tabs>
            <w:suppressAutoHyphens/>
            <w:spacing w:line="14" w:lineRule="auto"/>
            <w:jc w:val="center"/>
            <w:rPr>
              <w:rFonts w:ascii="Helv 10pt" w:hAnsi="Helv 10pt"/>
              <w:caps/>
              <w:spacing w:val="-2"/>
              <w:sz w:val="18"/>
            </w:rPr>
          </w:pPr>
        </w:p>
        <w:p w14:paraId="322D70F0" w14:textId="77777777" w:rsidR="00D66A0B" w:rsidRDefault="00D66A0B" w:rsidP="00206005">
          <w:pPr>
            <w:tabs>
              <w:tab w:val="left" w:pos="-720"/>
            </w:tabs>
            <w:suppressAutoHyphens/>
            <w:spacing w:line="14" w:lineRule="auto"/>
            <w:jc w:val="center"/>
            <w:rPr>
              <w:rFonts w:ascii="Helv 10pt" w:hAnsi="Helv 10pt"/>
              <w:caps/>
              <w:spacing w:val="-2"/>
              <w:sz w:val="18"/>
            </w:rPr>
          </w:pPr>
        </w:p>
        <w:p w14:paraId="14528261" w14:textId="77777777" w:rsidR="00D66A0B" w:rsidRDefault="00D66A0B" w:rsidP="00206005">
          <w:pPr>
            <w:tabs>
              <w:tab w:val="left" w:pos="-720"/>
            </w:tabs>
            <w:suppressAutoHyphens/>
            <w:spacing w:line="14" w:lineRule="auto"/>
            <w:jc w:val="center"/>
            <w:rPr>
              <w:rFonts w:ascii="Helv 10pt" w:hAnsi="Helv 10pt"/>
              <w:caps/>
              <w:spacing w:val="-2"/>
              <w:sz w:val="18"/>
            </w:rPr>
          </w:pPr>
        </w:p>
        <w:p w14:paraId="3C6078E3" w14:textId="77777777" w:rsidR="00D66A0B" w:rsidRDefault="00D66A0B" w:rsidP="00206005">
          <w:pPr>
            <w:tabs>
              <w:tab w:val="left" w:pos="-720"/>
            </w:tabs>
            <w:suppressAutoHyphens/>
            <w:spacing w:line="14" w:lineRule="auto"/>
            <w:jc w:val="center"/>
            <w:rPr>
              <w:rFonts w:ascii="Helv 10pt" w:hAnsi="Helv 10pt"/>
              <w:caps/>
              <w:spacing w:val="-2"/>
              <w:sz w:val="18"/>
            </w:rPr>
          </w:pPr>
        </w:p>
        <w:p w14:paraId="5C0A7867" w14:textId="77777777" w:rsidR="00D66A0B" w:rsidRDefault="00D66A0B" w:rsidP="00206005">
          <w:pPr>
            <w:tabs>
              <w:tab w:val="left" w:pos="-720"/>
            </w:tabs>
            <w:suppressAutoHyphens/>
            <w:spacing w:line="14" w:lineRule="auto"/>
            <w:jc w:val="center"/>
            <w:rPr>
              <w:rFonts w:ascii="Helv 10pt" w:hAnsi="Helv 10pt"/>
              <w:caps/>
              <w:spacing w:val="-2"/>
              <w:sz w:val="18"/>
            </w:rPr>
          </w:pPr>
        </w:p>
        <w:p w14:paraId="18B9DC64" w14:textId="77777777" w:rsidR="00D66A0B" w:rsidRDefault="00D66A0B" w:rsidP="00206005">
          <w:pPr>
            <w:tabs>
              <w:tab w:val="left" w:pos="-720"/>
            </w:tabs>
            <w:suppressAutoHyphens/>
            <w:spacing w:line="14" w:lineRule="auto"/>
            <w:jc w:val="center"/>
            <w:rPr>
              <w:rFonts w:ascii="Helv 10pt" w:hAnsi="Helv 10pt"/>
              <w:caps/>
              <w:spacing w:val="-2"/>
              <w:sz w:val="18"/>
            </w:rPr>
          </w:pPr>
        </w:p>
        <w:p w14:paraId="2D489B0E" w14:textId="77777777" w:rsidR="00D66A0B" w:rsidRDefault="00D66A0B" w:rsidP="00206005">
          <w:pPr>
            <w:tabs>
              <w:tab w:val="left" w:pos="-720"/>
            </w:tabs>
            <w:suppressAutoHyphens/>
            <w:spacing w:line="14" w:lineRule="auto"/>
            <w:jc w:val="center"/>
            <w:rPr>
              <w:rFonts w:ascii="Helv 10pt" w:hAnsi="Helv 10pt"/>
              <w:caps/>
              <w:spacing w:val="-2"/>
              <w:sz w:val="18"/>
            </w:rPr>
          </w:pPr>
        </w:p>
        <w:p w14:paraId="557140CD" w14:textId="77777777" w:rsidR="00D66A0B" w:rsidRDefault="00D66A0B" w:rsidP="00206005">
          <w:pPr>
            <w:tabs>
              <w:tab w:val="left" w:pos="-720"/>
            </w:tabs>
            <w:suppressAutoHyphens/>
            <w:spacing w:line="14" w:lineRule="auto"/>
            <w:jc w:val="center"/>
            <w:rPr>
              <w:rFonts w:ascii="Helv 10pt" w:hAnsi="Helv 10pt"/>
              <w:caps/>
              <w:spacing w:val="-2"/>
              <w:sz w:val="18"/>
            </w:rPr>
          </w:pPr>
        </w:p>
        <w:p w14:paraId="74CFD4B5" w14:textId="77777777" w:rsidR="00D66A0B" w:rsidRDefault="00D66A0B" w:rsidP="00206005">
          <w:pPr>
            <w:tabs>
              <w:tab w:val="left" w:pos="-720"/>
            </w:tabs>
            <w:suppressAutoHyphens/>
            <w:spacing w:line="14" w:lineRule="auto"/>
            <w:jc w:val="center"/>
            <w:rPr>
              <w:rFonts w:ascii="Helv 10pt" w:hAnsi="Helv 10pt"/>
              <w:caps/>
              <w:spacing w:val="-2"/>
              <w:sz w:val="18"/>
            </w:rPr>
          </w:pPr>
        </w:p>
        <w:p w14:paraId="64201498" w14:textId="77777777" w:rsidR="00D66A0B" w:rsidRDefault="00D66A0B" w:rsidP="00206005">
          <w:pPr>
            <w:tabs>
              <w:tab w:val="left" w:pos="-720"/>
            </w:tabs>
            <w:suppressAutoHyphens/>
            <w:spacing w:line="14" w:lineRule="auto"/>
            <w:jc w:val="center"/>
            <w:rPr>
              <w:rFonts w:ascii="Helv 10pt" w:hAnsi="Helv 10pt"/>
              <w:caps/>
              <w:spacing w:val="-2"/>
              <w:sz w:val="18"/>
            </w:rPr>
          </w:pPr>
        </w:p>
        <w:p w14:paraId="3DC2FA56" w14:textId="77777777" w:rsidR="00D66A0B" w:rsidRDefault="00D66A0B" w:rsidP="00206005">
          <w:pPr>
            <w:tabs>
              <w:tab w:val="left" w:pos="-720"/>
            </w:tabs>
            <w:suppressAutoHyphens/>
            <w:spacing w:line="14" w:lineRule="auto"/>
            <w:jc w:val="center"/>
            <w:rPr>
              <w:rFonts w:ascii="Helv 10pt" w:hAnsi="Helv 10pt"/>
              <w:caps/>
              <w:spacing w:val="-2"/>
              <w:sz w:val="18"/>
            </w:rPr>
          </w:pPr>
        </w:p>
        <w:p w14:paraId="7C0A9D64" w14:textId="77777777" w:rsidR="00D66A0B" w:rsidRDefault="00D66A0B" w:rsidP="00206005">
          <w:pPr>
            <w:tabs>
              <w:tab w:val="left" w:pos="-720"/>
            </w:tabs>
            <w:suppressAutoHyphens/>
            <w:spacing w:line="14" w:lineRule="auto"/>
            <w:jc w:val="center"/>
            <w:rPr>
              <w:rFonts w:ascii="Helv 10pt" w:hAnsi="Helv 10pt"/>
              <w:caps/>
              <w:spacing w:val="-2"/>
              <w:sz w:val="18"/>
            </w:rPr>
          </w:pPr>
        </w:p>
        <w:p w14:paraId="3E44F19A" w14:textId="77777777" w:rsidR="00D66A0B" w:rsidRPr="00390227" w:rsidRDefault="00D66A0B" w:rsidP="00390227">
          <w:pPr>
            <w:jc w:val="center"/>
            <w:rPr>
              <w:rFonts w:ascii="Helv 10pt" w:hAnsi="Helv 10pt"/>
              <w:sz w:val="18"/>
            </w:rPr>
          </w:pPr>
        </w:p>
      </w:tc>
      <w:tc>
        <w:tcPr>
          <w:tcW w:w="5041" w:type="dxa"/>
          <w:vMerge w:val="restart"/>
          <w:vAlign w:val="center"/>
        </w:tcPr>
        <w:p w14:paraId="75F5668D" w14:textId="4CE8409B" w:rsidR="00D66A0B" w:rsidRDefault="00D66A0B">
          <w:pPr>
            <w:pStyle w:val="Ttulo4"/>
            <w:spacing w:line="240" w:lineRule="auto"/>
            <w:rPr>
              <w:bCs/>
              <w:sz w:val="16"/>
            </w:rPr>
          </w:pPr>
          <w:r>
            <w:rPr>
              <w:bCs/>
              <w:sz w:val="16"/>
            </w:rPr>
            <w:t>CORPORACI</w:t>
          </w:r>
          <w:r w:rsidR="00EA416E">
            <w:rPr>
              <w:bCs/>
              <w:sz w:val="16"/>
            </w:rPr>
            <w:t>Ó</w:t>
          </w:r>
          <w:r>
            <w:rPr>
              <w:bCs/>
              <w:sz w:val="16"/>
            </w:rPr>
            <w:t>N</w:t>
          </w:r>
        </w:p>
        <w:p w14:paraId="626C259C" w14:textId="05614E4D" w:rsidR="00D66A0B" w:rsidRPr="00206005" w:rsidRDefault="00D66A0B">
          <w:pPr>
            <w:tabs>
              <w:tab w:val="left" w:pos="-720"/>
            </w:tabs>
            <w:suppressAutoHyphens/>
            <w:jc w:val="center"/>
            <w:rPr>
              <w:rFonts w:ascii="Arial" w:hAnsi="Arial" w:cs="Arial"/>
              <w:b/>
              <w:caps/>
              <w:spacing w:val="-2"/>
              <w:sz w:val="14"/>
            </w:rPr>
          </w:pPr>
          <w:r w:rsidRPr="00206005">
            <w:rPr>
              <w:rFonts w:ascii="Arial" w:hAnsi="Arial" w:cs="Arial"/>
              <w:b/>
              <w:sz w:val="18"/>
            </w:rPr>
            <w:t>CENTRO DE DESARROLLO TECNOLÓGICO DE</w:t>
          </w:r>
          <w:r w:rsidR="00EA416E">
            <w:rPr>
              <w:rFonts w:ascii="Arial" w:hAnsi="Arial" w:cs="Arial"/>
              <w:b/>
              <w:sz w:val="18"/>
            </w:rPr>
            <w:t>L</w:t>
          </w:r>
          <w:r w:rsidRPr="00206005">
            <w:rPr>
              <w:rFonts w:ascii="Arial" w:hAnsi="Arial" w:cs="Arial"/>
              <w:b/>
              <w:sz w:val="18"/>
            </w:rPr>
            <w:t xml:space="preserve"> GAS</w:t>
          </w:r>
        </w:p>
      </w:tc>
      <w:tc>
        <w:tcPr>
          <w:tcW w:w="2798" w:type="dxa"/>
          <w:gridSpan w:val="2"/>
          <w:vAlign w:val="center"/>
        </w:tcPr>
        <w:p w14:paraId="69EBAB35" w14:textId="2487B139" w:rsidR="00D66A0B" w:rsidRDefault="00D66A0B">
          <w:pPr>
            <w:tabs>
              <w:tab w:val="left" w:pos="-720"/>
            </w:tabs>
            <w:suppressAutoHyphens/>
            <w:spacing w:before="60" w:after="60"/>
            <w:jc w:val="center"/>
            <w:rPr>
              <w:rFonts w:ascii="Arial" w:hAnsi="Arial"/>
              <w:b/>
              <w:caps/>
              <w:spacing w:val="-2"/>
              <w:sz w:val="18"/>
            </w:rPr>
          </w:pPr>
          <w:r>
            <w:rPr>
              <w:rFonts w:ascii="Arial" w:hAnsi="Arial"/>
              <w:b/>
              <w:caps/>
              <w:spacing w:val="-3"/>
              <w:sz w:val="18"/>
            </w:rPr>
            <w:t xml:space="preserve">MANUAL DE CALIDAD      </w:t>
          </w:r>
        </w:p>
      </w:tc>
    </w:tr>
    <w:tr w:rsidR="00D66A0B" w14:paraId="11F0174B" w14:textId="77777777">
      <w:trPr>
        <w:cantSplit/>
        <w:jc w:val="center"/>
      </w:trPr>
      <w:tc>
        <w:tcPr>
          <w:tcW w:w="1800" w:type="dxa"/>
          <w:vMerge/>
        </w:tcPr>
        <w:p w14:paraId="4A21462B" w14:textId="77777777" w:rsidR="00D66A0B" w:rsidRDefault="00D66A0B" w:rsidP="00206005">
          <w:pPr>
            <w:tabs>
              <w:tab w:val="left" w:pos="-720"/>
            </w:tabs>
            <w:suppressAutoHyphens/>
            <w:spacing w:line="14" w:lineRule="auto"/>
            <w:rPr>
              <w:rFonts w:ascii="Helv 10pt" w:hAnsi="Helv 10pt"/>
              <w:spacing w:val="-2"/>
              <w:sz w:val="18"/>
            </w:rPr>
          </w:pPr>
        </w:p>
      </w:tc>
      <w:tc>
        <w:tcPr>
          <w:tcW w:w="5041" w:type="dxa"/>
          <w:vMerge/>
          <w:vAlign w:val="center"/>
        </w:tcPr>
        <w:p w14:paraId="798DAC58" w14:textId="77777777" w:rsidR="00D66A0B" w:rsidRDefault="00D66A0B">
          <w:pPr>
            <w:tabs>
              <w:tab w:val="left" w:pos="-720"/>
            </w:tabs>
            <w:suppressAutoHyphens/>
            <w:jc w:val="center"/>
            <w:rPr>
              <w:rFonts w:ascii="Arial" w:hAnsi="Arial"/>
              <w:spacing w:val="-2"/>
              <w:sz w:val="18"/>
            </w:rPr>
          </w:pPr>
        </w:p>
      </w:tc>
      <w:tc>
        <w:tcPr>
          <w:tcW w:w="1399" w:type="dxa"/>
        </w:tcPr>
        <w:p w14:paraId="4B19AC2C" w14:textId="77777777" w:rsidR="00D66A0B" w:rsidRDefault="00D66A0B">
          <w:pPr>
            <w:tabs>
              <w:tab w:val="left" w:pos="-720"/>
            </w:tabs>
            <w:suppressAutoHyphens/>
            <w:spacing w:before="40" w:after="40"/>
            <w:jc w:val="center"/>
            <w:rPr>
              <w:rFonts w:ascii="Arial" w:hAnsi="Arial"/>
              <w:spacing w:val="-2"/>
              <w:sz w:val="14"/>
            </w:rPr>
          </w:pPr>
        </w:p>
      </w:tc>
      <w:tc>
        <w:tcPr>
          <w:tcW w:w="1399" w:type="dxa"/>
        </w:tcPr>
        <w:p w14:paraId="32EEE5BB" w14:textId="77777777" w:rsidR="00D66A0B" w:rsidRDefault="00D66A0B">
          <w:pPr>
            <w:tabs>
              <w:tab w:val="center" w:pos="490"/>
            </w:tabs>
            <w:suppressAutoHyphens/>
            <w:spacing w:before="40" w:after="40"/>
            <w:jc w:val="center"/>
            <w:rPr>
              <w:rFonts w:ascii="Arial" w:hAnsi="Arial"/>
              <w:spacing w:val="-2"/>
              <w:sz w:val="14"/>
            </w:rPr>
          </w:pPr>
          <w:r>
            <w:rPr>
              <w:rFonts w:ascii="Arial" w:hAnsi="Arial"/>
              <w:spacing w:val="-2"/>
              <w:sz w:val="14"/>
            </w:rPr>
            <w:t>MCL-002</w:t>
          </w:r>
        </w:p>
      </w:tc>
    </w:tr>
    <w:tr w:rsidR="00D66A0B" w14:paraId="0C41A153" w14:textId="77777777">
      <w:trPr>
        <w:cantSplit/>
        <w:trHeight w:val="303"/>
        <w:jc w:val="center"/>
      </w:trPr>
      <w:tc>
        <w:tcPr>
          <w:tcW w:w="1800" w:type="dxa"/>
          <w:vMerge/>
        </w:tcPr>
        <w:p w14:paraId="42BA625A" w14:textId="77777777" w:rsidR="00D66A0B" w:rsidRDefault="00D66A0B" w:rsidP="00206005">
          <w:pPr>
            <w:tabs>
              <w:tab w:val="left" w:pos="-720"/>
            </w:tabs>
            <w:suppressAutoHyphens/>
            <w:spacing w:line="14" w:lineRule="auto"/>
            <w:rPr>
              <w:rFonts w:ascii="Helv 10pt" w:hAnsi="Helv 10pt"/>
              <w:spacing w:val="-2"/>
              <w:sz w:val="18"/>
            </w:rPr>
          </w:pPr>
        </w:p>
      </w:tc>
      <w:tc>
        <w:tcPr>
          <w:tcW w:w="5041" w:type="dxa"/>
          <w:vMerge/>
        </w:tcPr>
        <w:p w14:paraId="035BE2D4" w14:textId="77777777" w:rsidR="00D66A0B" w:rsidRDefault="00D66A0B">
          <w:pPr>
            <w:tabs>
              <w:tab w:val="left" w:pos="-720"/>
            </w:tabs>
            <w:suppressAutoHyphens/>
            <w:spacing w:before="90" w:after="54"/>
            <w:jc w:val="center"/>
            <w:rPr>
              <w:rFonts w:ascii="Arial" w:hAnsi="Arial"/>
              <w:spacing w:val="-2"/>
              <w:sz w:val="18"/>
            </w:rPr>
          </w:pPr>
        </w:p>
      </w:tc>
      <w:tc>
        <w:tcPr>
          <w:tcW w:w="1399" w:type="dxa"/>
          <w:vAlign w:val="center"/>
        </w:tcPr>
        <w:p w14:paraId="7719811B" w14:textId="6FB8B7D9" w:rsidR="00D66A0B" w:rsidRDefault="00D66A0B" w:rsidP="00DD792E">
          <w:pPr>
            <w:tabs>
              <w:tab w:val="center" w:pos="539"/>
            </w:tabs>
            <w:suppressAutoHyphens/>
            <w:spacing w:before="40" w:after="40"/>
            <w:jc w:val="center"/>
            <w:rPr>
              <w:rFonts w:ascii="Arial" w:hAnsi="Arial"/>
              <w:spacing w:val="-2"/>
              <w:sz w:val="14"/>
            </w:rPr>
          </w:pPr>
          <w:r>
            <w:rPr>
              <w:rFonts w:ascii="Arial" w:hAnsi="Arial"/>
              <w:spacing w:val="-2"/>
              <w:sz w:val="14"/>
            </w:rPr>
            <w:t>REVISION: 2</w:t>
          </w:r>
          <w:r w:rsidR="0038419D">
            <w:rPr>
              <w:rFonts w:ascii="Arial" w:hAnsi="Arial"/>
              <w:spacing w:val="-2"/>
              <w:sz w:val="14"/>
            </w:rPr>
            <w:t>7</w:t>
          </w:r>
        </w:p>
      </w:tc>
      <w:tc>
        <w:tcPr>
          <w:tcW w:w="1399" w:type="dxa"/>
          <w:vAlign w:val="center"/>
        </w:tcPr>
        <w:p w14:paraId="287ADB73" w14:textId="77777777" w:rsidR="00D66A0B" w:rsidRDefault="00D66A0B">
          <w:pPr>
            <w:tabs>
              <w:tab w:val="center" w:pos="490"/>
            </w:tabs>
            <w:suppressAutoHyphens/>
            <w:spacing w:before="40" w:after="40"/>
            <w:jc w:val="center"/>
            <w:rPr>
              <w:rFonts w:ascii="Arial" w:hAnsi="Arial"/>
              <w:spacing w:val="-2"/>
              <w:sz w:val="14"/>
            </w:rPr>
          </w:pPr>
          <w:r>
            <w:rPr>
              <w:rFonts w:ascii="Arial" w:hAnsi="Arial"/>
              <w:spacing w:val="-2"/>
              <w:sz w:val="14"/>
            </w:rPr>
            <w:t xml:space="preserve">HOJA </w:t>
          </w:r>
          <w:r>
            <w:rPr>
              <w:rFonts w:ascii="Arial" w:hAnsi="Arial"/>
              <w:spacing w:val="-2"/>
              <w:sz w:val="14"/>
            </w:rPr>
            <w:fldChar w:fldCharType="begin"/>
          </w:r>
          <w:r>
            <w:rPr>
              <w:rFonts w:ascii="Arial" w:hAnsi="Arial"/>
              <w:spacing w:val="-2"/>
              <w:sz w:val="14"/>
            </w:rPr>
            <w:instrText>PAGE \* ARABIC</w:instrText>
          </w:r>
          <w:r>
            <w:rPr>
              <w:rFonts w:ascii="Arial" w:hAnsi="Arial"/>
              <w:spacing w:val="-2"/>
              <w:sz w:val="14"/>
            </w:rPr>
            <w:fldChar w:fldCharType="separate"/>
          </w:r>
          <w:r w:rsidR="00D1689C">
            <w:rPr>
              <w:rFonts w:ascii="Arial" w:hAnsi="Arial"/>
              <w:noProof/>
              <w:spacing w:val="-2"/>
              <w:sz w:val="14"/>
            </w:rPr>
            <w:t>5</w:t>
          </w:r>
          <w:r>
            <w:rPr>
              <w:rFonts w:ascii="Arial" w:hAnsi="Arial"/>
              <w:spacing w:val="-2"/>
              <w:sz w:val="14"/>
            </w:rPr>
            <w:fldChar w:fldCharType="end"/>
          </w:r>
          <w:r>
            <w:rPr>
              <w:rFonts w:ascii="Arial" w:hAnsi="Arial"/>
              <w:spacing w:val="-2"/>
              <w:sz w:val="14"/>
            </w:rPr>
            <w:t>/5</w:t>
          </w:r>
        </w:p>
      </w:tc>
    </w:tr>
  </w:tbl>
  <w:p w14:paraId="4CD698C3" w14:textId="77777777" w:rsidR="00D66A0B" w:rsidRDefault="00D66A0B">
    <w:pPr>
      <w:pStyle w:val="Encabezado"/>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B7B"/>
    <w:multiLevelType w:val="hybridMultilevel"/>
    <w:tmpl w:val="B58092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8FB66D0"/>
    <w:multiLevelType w:val="multilevel"/>
    <w:tmpl w:val="FB604B2A"/>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FD95008"/>
    <w:multiLevelType w:val="multilevel"/>
    <w:tmpl w:val="AE162E5C"/>
    <w:lvl w:ilvl="0">
      <w:start w:val="2"/>
      <w:numFmt w:val="decimal"/>
      <w:lvlText w:val="%1"/>
      <w:lvlJc w:val="left"/>
      <w:pPr>
        <w:tabs>
          <w:tab w:val="num" w:pos="495"/>
        </w:tabs>
        <w:ind w:left="495" w:hanging="495"/>
      </w:pPr>
      <w:rPr>
        <w:rFonts w:hint="default"/>
      </w:rPr>
    </w:lvl>
    <w:lvl w:ilvl="1">
      <w:start w:val="3"/>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39693959"/>
    <w:multiLevelType w:val="multilevel"/>
    <w:tmpl w:val="8CAC4D3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3D78650E"/>
    <w:multiLevelType w:val="hybridMultilevel"/>
    <w:tmpl w:val="1548B016"/>
    <w:lvl w:ilvl="0" w:tplc="B64C3416">
      <w:start w:val="1"/>
      <w:numFmt w:val="bullet"/>
      <w:lvlText w:val=""/>
      <w:lvlJc w:val="left"/>
      <w:pPr>
        <w:tabs>
          <w:tab w:val="num" w:pos="397"/>
        </w:tabs>
        <w:ind w:left="397" w:hanging="397"/>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552966"/>
    <w:multiLevelType w:val="multilevel"/>
    <w:tmpl w:val="D24AFE0A"/>
    <w:lvl w:ilvl="0">
      <w:start w:val="2"/>
      <w:numFmt w:val="decimal"/>
      <w:lvlText w:val="%1"/>
      <w:lvlJc w:val="left"/>
      <w:pPr>
        <w:tabs>
          <w:tab w:val="num" w:pos="495"/>
        </w:tabs>
        <w:ind w:left="495" w:hanging="495"/>
      </w:pPr>
      <w:rPr>
        <w:rFonts w:hint="default"/>
      </w:rPr>
    </w:lvl>
    <w:lvl w:ilvl="1">
      <w:start w:val="3"/>
      <w:numFmt w:val="decimal"/>
      <w:lvlText w:val="%1.5"/>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2310AE0"/>
    <w:multiLevelType w:val="multilevel"/>
    <w:tmpl w:val="C70CB050"/>
    <w:lvl w:ilvl="0">
      <w:start w:val="2"/>
      <w:numFmt w:val="decimal"/>
      <w:lvlText w:val="%1"/>
      <w:lvlJc w:val="left"/>
      <w:pPr>
        <w:tabs>
          <w:tab w:val="num" w:pos="495"/>
        </w:tabs>
        <w:ind w:left="495" w:hanging="495"/>
      </w:pPr>
      <w:rPr>
        <w:rFonts w:hint="default"/>
      </w:rPr>
    </w:lvl>
    <w:lvl w:ilvl="1">
      <w:start w:val="3"/>
      <w:numFmt w:val="decimal"/>
      <w:lvlText w:val="%1.%2"/>
      <w:lvlJc w:val="left"/>
      <w:pPr>
        <w:tabs>
          <w:tab w:val="num" w:pos="778"/>
        </w:tabs>
        <w:ind w:left="778" w:hanging="495"/>
      </w:pPr>
      <w:rPr>
        <w:rFonts w:hint="default"/>
      </w:rPr>
    </w:lvl>
    <w:lvl w:ilvl="2">
      <w:start w:val="4"/>
      <w:numFmt w:val="decimal"/>
      <w:lvlText w:val="%1.%2.%3"/>
      <w:lvlJc w:val="left"/>
      <w:pPr>
        <w:tabs>
          <w:tab w:val="num" w:pos="1286"/>
        </w:tabs>
        <w:ind w:left="1286"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1852"/>
        </w:tabs>
        <w:ind w:left="1852" w:hanging="72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2778"/>
        </w:tabs>
        <w:ind w:left="2778" w:hanging="108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3704"/>
        </w:tabs>
        <w:ind w:left="3704" w:hanging="1440"/>
      </w:pPr>
      <w:rPr>
        <w:rFonts w:hint="default"/>
      </w:rPr>
    </w:lvl>
  </w:abstractNum>
  <w:abstractNum w:abstractNumId="7" w15:restartNumberingAfterBreak="0">
    <w:nsid w:val="48B51AFE"/>
    <w:multiLevelType w:val="multilevel"/>
    <w:tmpl w:val="781684A8"/>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517B1B66"/>
    <w:multiLevelType w:val="multilevel"/>
    <w:tmpl w:val="C2782FA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55AE3E23"/>
    <w:multiLevelType w:val="hybridMultilevel"/>
    <w:tmpl w:val="6D4A239E"/>
    <w:lvl w:ilvl="0" w:tplc="FB56A44C">
      <w:start w:val="1"/>
      <w:numFmt w:val="bullet"/>
      <w:lvlText w:val=""/>
      <w:lvlJc w:val="left"/>
      <w:pPr>
        <w:tabs>
          <w:tab w:val="num" w:pos="397"/>
        </w:tabs>
        <w:ind w:left="397" w:hanging="397"/>
      </w:pPr>
      <w:rPr>
        <w:rFonts w:ascii="Symbol" w:hAnsi="Symbol" w:hint="default"/>
        <w:color w:val="auto"/>
      </w:rPr>
    </w:lvl>
    <w:lvl w:ilvl="1" w:tplc="E0C81102" w:tentative="1">
      <w:start w:val="1"/>
      <w:numFmt w:val="bullet"/>
      <w:lvlText w:val="o"/>
      <w:lvlJc w:val="left"/>
      <w:pPr>
        <w:tabs>
          <w:tab w:val="num" w:pos="1440"/>
        </w:tabs>
        <w:ind w:left="1440" w:hanging="360"/>
      </w:pPr>
      <w:rPr>
        <w:rFonts w:ascii="Courier New" w:hAnsi="Courier New" w:hint="default"/>
      </w:rPr>
    </w:lvl>
    <w:lvl w:ilvl="2" w:tplc="BB88FDDC" w:tentative="1">
      <w:start w:val="1"/>
      <w:numFmt w:val="bullet"/>
      <w:lvlText w:val=""/>
      <w:lvlJc w:val="left"/>
      <w:pPr>
        <w:tabs>
          <w:tab w:val="num" w:pos="2160"/>
        </w:tabs>
        <w:ind w:left="2160" w:hanging="360"/>
      </w:pPr>
      <w:rPr>
        <w:rFonts w:ascii="Wingdings" w:hAnsi="Wingdings" w:hint="default"/>
      </w:rPr>
    </w:lvl>
    <w:lvl w:ilvl="3" w:tplc="A7C6FC5A" w:tentative="1">
      <w:start w:val="1"/>
      <w:numFmt w:val="bullet"/>
      <w:lvlText w:val=""/>
      <w:lvlJc w:val="left"/>
      <w:pPr>
        <w:tabs>
          <w:tab w:val="num" w:pos="2880"/>
        </w:tabs>
        <w:ind w:left="2880" w:hanging="360"/>
      </w:pPr>
      <w:rPr>
        <w:rFonts w:ascii="Symbol" w:hAnsi="Symbol" w:hint="default"/>
      </w:rPr>
    </w:lvl>
    <w:lvl w:ilvl="4" w:tplc="948ADFFC" w:tentative="1">
      <w:start w:val="1"/>
      <w:numFmt w:val="bullet"/>
      <w:lvlText w:val="o"/>
      <w:lvlJc w:val="left"/>
      <w:pPr>
        <w:tabs>
          <w:tab w:val="num" w:pos="3600"/>
        </w:tabs>
        <w:ind w:left="3600" w:hanging="360"/>
      </w:pPr>
      <w:rPr>
        <w:rFonts w:ascii="Courier New" w:hAnsi="Courier New" w:hint="default"/>
      </w:rPr>
    </w:lvl>
    <w:lvl w:ilvl="5" w:tplc="4462D6CE" w:tentative="1">
      <w:start w:val="1"/>
      <w:numFmt w:val="bullet"/>
      <w:lvlText w:val=""/>
      <w:lvlJc w:val="left"/>
      <w:pPr>
        <w:tabs>
          <w:tab w:val="num" w:pos="4320"/>
        </w:tabs>
        <w:ind w:left="4320" w:hanging="360"/>
      </w:pPr>
      <w:rPr>
        <w:rFonts w:ascii="Wingdings" w:hAnsi="Wingdings" w:hint="default"/>
      </w:rPr>
    </w:lvl>
    <w:lvl w:ilvl="6" w:tplc="34BEB210" w:tentative="1">
      <w:start w:val="1"/>
      <w:numFmt w:val="bullet"/>
      <w:lvlText w:val=""/>
      <w:lvlJc w:val="left"/>
      <w:pPr>
        <w:tabs>
          <w:tab w:val="num" w:pos="5040"/>
        </w:tabs>
        <w:ind w:left="5040" w:hanging="360"/>
      </w:pPr>
      <w:rPr>
        <w:rFonts w:ascii="Symbol" w:hAnsi="Symbol" w:hint="default"/>
      </w:rPr>
    </w:lvl>
    <w:lvl w:ilvl="7" w:tplc="83D4CDD8" w:tentative="1">
      <w:start w:val="1"/>
      <w:numFmt w:val="bullet"/>
      <w:lvlText w:val="o"/>
      <w:lvlJc w:val="left"/>
      <w:pPr>
        <w:tabs>
          <w:tab w:val="num" w:pos="5760"/>
        </w:tabs>
        <w:ind w:left="5760" w:hanging="360"/>
      </w:pPr>
      <w:rPr>
        <w:rFonts w:ascii="Courier New" w:hAnsi="Courier New" w:hint="default"/>
      </w:rPr>
    </w:lvl>
    <w:lvl w:ilvl="8" w:tplc="512EDCC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D43550"/>
    <w:multiLevelType w:val="hybridMultilevel"/>
    <w:tmpl w:val="D45ED8B0"/>
    <w:lvl w:ilvl="0" w:tplc="5060C666">
      <w:start w:val="1"/>
      <w:numFmt w:val="bullet"/>
      <w:lvlText w:val=""/>
      <w:lvlJc w:val="left"/>
      <w:pPr>
        <w:tabs>
          <w:tab w:val="num" w:pos="360"/>
        </w:tabs>
        <w:ind w:left="340" w:hanging="340"/>
      </w:pPr>
      <w:rPr>
        <w:rFonts w:ascii="Symbol" w:hAnsi="Symbol" w:hint="default"/>
        <w:sz w:val="18"/>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14590"/>
    <w:multiLevelType w:val="multilevel"/>
    <w:tmpl w:val="AAF8735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9"/>
  </w:num>
  <w:num w:numId="2">
    <w:abstractNumId w:val="10"/>
  </w:num>
  <w:num w:numId="3">
    <w:abstractNumId w:val="11"/>
  </w:num>
  <w:num w:numId="4">
    <w:abstractNumId w:val="7"/>
  </w:num>
  <w:num w:numId="5">
    <w:abstractNumId w:val="8"/>
  </w:num>
  <w:num w:numId="6">
    <w:abstractNumId w:val="1"/>
  </w:num>
  <w:num w:numId="7">
    <w:abstractNumId w:val="6"/>
  </w:num>
  <w:num w:numId="8">
    <w:abstractNumId w:val="3"/>
  </w:num>
  <w:num w:numId="9">
    <w:abstractNumId w:val="5"/>
  </w:num>
  <w:num w:numId="10">
    <w:abstractNumId w:val="4"/>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MX" w:vendorID="9" w:dllVersion="512" w:checkStyle="0"/>
  <w:activeWritingStyle w:appName="MSWord" w:lang="es-ES_tradnl" w:vendorID="9" w:dllVersion="512" w:checkStyle="1"/>
  <w:activeWritingStyle w:appName="MSWord" w:lang="es-ES" w:vendorID="9" w:dllVersion="512" w:checkStyle="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6005"/>
    <w:rsid w:val="000232A0"/>
    <w:rsid w:val="0002607C"/>
    <w:rsid w:val="00026DAA"/>
    <w:rsid w:val="000556E8"/>
    <w:rsid w:val="0005760F"/>
    <w:rsid w:val="00071637"/>
    <w:rsid w:val="000A11CE"/>
    <w:rsid w:val="00100AAB"/>
    <w:rsid w:val="00106E8B"/>
    <w:rsid w:val="0011005B"/>
    <w:rsid w:val="00116B11"/>
    <w:rsid w:val="00124C37"/>
    <w:rsid w:val="00132749"/>
    <w:rsid w:val="00133A88"/>
    <w:rsid w:val="00135824"/>
    <w:rsid w:val="001466AD"/>
    <w:rsid w:val="00151108"/>
    <w:rsid w:val="00187E2E"/>
    <w:rsid w:val="001B27CB"/>
    <w:rsid w:val="001C46A5"/>
    <w:rsid w:val="001D1A67"/>
    <w:rsid w:val="001D4689"/>
    <w:rsid w:val="001D6276"/>
    <w:rsid w:val="001E7B34"/>
    <w:rsid w:val="001F704F"/>
    <w:rsid w:val="00202228"/>
    <w:rsid w:val="00202B76"/>
    <w:rsid w:val="00206005"/>
    <w:rsid w:val="0021485A"/>
    <w:rsid w:val="00224E77"/>
    <w:rsid w:val="0023168F"/>
    <w:rsid w:val="00232B99"/>
    <w:rsid w:val="002403C7"/>
    <w:rsid w:val="00242A08"/>
    <w:rsid w:val="002534FA"/>
    <w:rsid w:val="0026009D"/>
    <w:rsid w:val="00262868"/>
    <w:rsid w:val="00263F82"/>
    <w:rsid w:val="00270446"/>
    <w:rsid w:val="00271DD5"/>
    <w:rsid w:val="002733A2"/>
    <w:rsid w:val="00293C05"/>
    <w:rsid w:val="002C0709"/>
    <w:rsid w:val="002C25C5"/>
    <w:rsid w:val="002C6AC8"/>
    <w:rsid w:val="002F4EDC"/>
    <w:rsid w:val="00311E1C"/>
    <w:rsid w:val="00311F70"/>
    <w:rsid w:val="0031445F"/>
    <w:rsid w:val="003251BF"/>
    <w:rsid w:val="00354B3F"/>
    <w:rsid w:val="0036024E"/>
    <w:rsid w:val="003611E2"/>
    <w:rsid w:val="00383423"/>
    <w:rsid w:val="0038419D"/>
    <w:rsid w:val="00390227"/>
    <w:rsid w:val="0039454A"/>
    <w:rsid w:val="003A6CCE"/>
    <w:rsid w:val="003B63DE"/>
    <w:rsid w:val="003D3C37"/>
    <w:rsid w:val="003D51F9"/>
    <w:rsid w:val="003E0B0D"/>
    <w:rsid w:val="003E163F"/>
    <w:rsid w:val="003E6847"/>
    <w:rsid w:val="003F6C89"/>
    <w:rsid w:val="00402750"/>
    <w:rsid w:val="004108F8"/>
    <w:rsid w:val="004952C4"/>
    <w:rsid w:val="00497250"/>
    <w:rsid w:val="004A3B96"/>
    <w:rsid w:val="004A63A7"/>
    <w:rsid w:val="004A68B5"/>
    <w:rsid w:val="004B692B"/>
    <w:rsid w:val="004C3626"/>
    <w:rsid w:val="004D0AF8"/>
    <w:rsid w:val="004E2ED6"/>
    <w:rsid w:val="00516EA2"/>
    <w:rsid w:val="00520143"/>
    <w:rsid w:val="00535C19"/>
    <w:rsid w:val="005541F1"/>
    <w:rsid w:val="005A03A4"/>
    <w:rsid w:val="005C06D6"/>
    <w:rsid w:val="0060108D"/>
    <w:rsid w:val="00641F06"/>
    <w:rsid w:val="006609D1"/>
    <w:rsid w:val="006621A3"/>
    <w:rsid w:val="00667340"/>
    <w:rsid w:val="00673B27"/>
    <w:rsid w:val="006750A9"/>
    <w:rsid w:val="006B2B2B"/>
    <w:rsid w:val="006B6EFE"/>
    <w:rsid w:val="00714E4E"/>
    <w:rsid w:val="00733CE4"/>
    <w:rsid w:val="00740E2E"/>
    <w:rsid w:val="007441B5"/>
    <w:rsid w:val="00744DCD"/>
    <w:rsid w:val="00781B14"/>
    <w:rsid w:val="00795BDD"/>
    <w:rsid w:val="007B50C2"/>
    <w:rsid w:val="007C2816"/>
    <w:rsid w:val="007C6FBC"/>
    <w:rsid w:val="007D0B78"/>
    <w:rsid w:val="007E43E9"/>
    <w:rsid w:val="007E7561"/>
    <w:rsid w:val="00824F42"/>
    <w:rsid w:val="00826A9A"/>
    <w:rsid w:val="008412F6"/>
    <w:rsid w:val="00843D01"/>
    <w:rsid w:val="00873F83"/>
    <w:rsid w:val="0088296A"/>
    <w:rsid w:val="008F0DED"/>
    <w:rsid w:val="009270E4"/>
    <w:rsid w:val="00930324"/>
    <w:rsid w:val="00944519"/>
    <w:rsid w:val="00964F28"/>
    <w:rsid w:val="00974445"/>
    <w:rsid w:val="00977AFE"/>
    <w:rsid w:val="00980985"/>
    <w:rsid w:val="009A259D"/>
    <w:rsid w:val="009A525B"/>
    <w:rsid w:val="009D0A8B"/>
    <w:rsid w:val="009E093D"/>
    <w:rsid w:val="00A03DD7"/>
    <w:rsid w:val="00A30511"/>
    <w:rsid w:val="00A9706C"/>
    <w:rsid w:val="00AB73C6"/>
    <w:rsid w:val="00AF4B7A"/>
    <w:rsid w:val="00AF6888"/>
    <w:rsid w:val="00B32989"/>
    <w:rsid w:val="00B46FCA"/>
    <w:rsid w:val="00B53B97"/>
    <w:rsid w:val="00B567D5"/>
    <w:rsid w:val="00B9553E"/>
    <w:rsid w:val="00BA0ECA"/>
    <w:rsid w:val="00BA3E08"/>
    <w:rsid w:val="00BC6A6D"/>
    <w:rsid w:val="00BE46DE"/>
    <w:rsid w:val="00BF205A"/>
    <w:rsid w:val="00C0264E"/>
    <w:rsid w:val="00C04908"/>
    <w:rsid w:val="00C14C2B"/>
    <w:rsid w:val="00C24977"/>
    <w:rsid w:val="00C40382"/>
    <w:rsid w:val="00C419D8"/>
    <w:rsid w:val="00C458D1"/>
    <w:rsid w:val="00C544BF"/>
    <w:rsid w:val="00C67766"/>
    <w:rsid w:val="00C7167A"/>
    <w:rsid w:val="00C71B67"/>
    <w:rsid w:val="00C81FF3"/>
    <w:rsid w:val="00C869C3"/>
    <w:rsid w:val="00C91485"/>
    <w:rsid w:val="00C97A64"/>
    <w:rsid w:val="00CA1615"/>
    <w:rsid w:val="00CC2E8B"/>
    <w:rsid w:val="00CE60D5"/>
    <w:rsid w:val="00CE63D7"/>
    <w:rsid w:val="00CF64AF"/>
    <w:rsid w:val="00D14EC1"/>
    <w:rsid w:val="00D1689C"/>
    <w:rsid w:val="00D47654"/>
    <w:rsid w:val="00D541FC"/>
    <w:rsid w:val="00D613DD"/>
    <w:rsid w:val="00D641A7"/>
    <w:rsid w:val="00D66A0B"/>
    <w:rsid w:val="00D748F9"/>
    <w:rsid w:val="00D75627"/>
    <w:rsid w:val="00DB734D"/>
    <w:rsid w:val="00DD2FEF"/>
    <w:rsid w:val="00DD792E"/>
    <w:rsid w:val="00E2010A"/>
    <w:rsid w:val="00E2669E"/>
    <w:rsid w:val="00E549C4"/>
    <w:rsid w:val="00EA08AC"/>
    <w:rsid w:val="00EA416E"/>
    <w:rsid w:val="00EE1579"/>
    <w:rsid w:val="00EE5775"/>
    <w:rsid w:val="00EE61A8"/>
    <w:rsid w:val="00F61FC6"/>
    <w:rsid w:val="00F63179"/>
    <w:rsid w:val="00F64A95"/>
    <w:rsid w:val="00F6702A"/>
    <w:rsid w:val="00F67D8F"/>
    <w:rsid w:val="00F801D5"/>
    <w:rsid w:val="00F8289A"/>
    <w:rsid w:val="00F8631A"/>
    <w:rsid w:val="00F86546"/>
    <w:rsid w:val="00FF16A8"/>
    <w:rsid w:val="00FF43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0233C26"/>
  <w15:chartTrackingRefBased/>
  <w15:docId w15:val="{2EBA47F3-6AFA-49C6-B1F9-BEFCD8AF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outlineLvl w:val="0"/>
    </w:pPr>
    <w:rPr>
      <w:rFonts w:ascii="Arial" w:hAnsi="Arial"/>
      <w:sz w:val="24"/>
      <w:lang w:val="es-MX"/>
    </w:rPr>
  </w:style>
  <w:style w:type="paragraph" w:styleId="Ttulo2">
    <w:name w:val="heading 2"/>
    <w:basedOn w:val="Normal"/>
    <w:next w:val="Normal"/>
    <w:qFormat/>
    <w:pPr>
      <w:keepNext/>
      <w:jc w:val="both"/>
      <w:outlineLvl w:val="1"/>
    </w:pPr>
    <w:rPr>
      <w:rFonts w:ascii="Arial" w:hAnsi="Arial"/>
      <w:b/>
      <w:sz w:val="24"/>
      <w:lang w:val="es-MX"/>
    </w:rPr>
  </w:style>
  <w:style w:type="paragraph" w:styleId="Ttulo3">
    <w:name w:val="heading 3"/>
    <w:basedOn w:val="Normal"/>
    <w:next w:val="Normal"/>
    <w:qFormat/>
    <w:pPr>
      <w:keepNext/>
      <w:spacing w:line="360" w:lineRule="auto"/>
      <w:jc w:val="both"/>
      <w:outlineLvl w:val="2"/>
    </w:pPr>
    <w:rPr>
      <w:rFonts w:ascii="Arial" w:hAnsi="Arial"/>
      <w:sz w:val="24"/>
      <w:lang w:val="es-MX"/>
    </w:rPr>
  </w:style>
  <w:style w:type="paragraph" w:styleId="Ttulo4">
    <w:name w:val="heading 4"/>
    <w:basedOn w:val="Normal"/>
    <w:next w:val="Normal"/>
    <w:qFormat/>
    <w:pPr>
      <w:keepNext/>
      <w:spacing w:line="360" w:lineRule="auto"/>
      <w:jc w:val="center"/>
      <w:outlineLvl w:val="3"/>
    </w:pPr>
    <w:rPr>
      <w:rFonts w:ascii="Arial" w:hAnsi="Arial"/>
      <w:b/>
      <w:sz w:val="24"/>
      <w:lang w:val="es-MX"/>
    </w:rPr>
  </w:style>
  <w:style w:type="paragraph" w:styleId="Ttulo5">
    <w:name w:val="heading 5"/>
    <w:basedOn w:val="Normal"/>
    <w:next w:val="Normal"/>
    <w:qFormat/>
    <w:pPr>
      <w:keepNext/>
      <w:tabs>
        <w:tab w:val="left" w:pos="720"/>
        <w:tab w:val="center" w:pos="4986"/>
      </w:tabs>
      <w:spacing w:line="200" w:lineRule="atLeast"/>
      <w:ind w:left="720" w:hanging="720"/>
      <w:outlineLvl w:val="4"/>
    </w:pPr>
    <w:rPr>
      <w:rFonts w:ascii="Arial" w:hAnsi="Arial"/>
      <w:b/>
      <w:sz w:val="24"/>
    </w:rPr>
  </w:style>
  <w:style w:type="paragraph" w:styleId="Ttulo6">
    <w:name w:val="heading 6"/>
    <w:basedOn w:val="Normal"/>
    <w:next w:val="Normal"/>
    <w:qFormat/>
    <w:pPr>
      <w:keepNext/>
      <w:tabs>
        <w:tab w:val="center" w:pos="4986"/>
      </w:tabs>
      <w:spacing w:line="200" w:lineRule="atLeast"/>
      <w:outlineLvl w:val="5"/>
    </w:pPr>
    <w:rPr>
      <w:rFonts w:ascii="Arial" w:hAnsi="Arial"/>
      <w:b/>
      <w:sz w:val="24"/>
    </w:rPr>
  </w:style>
  <w:style w:type="paragraph" w:styleId="Ttulo7">
    <w:name w:val="heading 7"/>
    <w:basedOn w:val="Normal"/>
    <w:next w:val="Normal"/>
    <w:qFormat/>
    <w:pPr>
      <w:keepNext/>
      <w:tabs>
        <w:tab w:val="left" w:pos="204"/>
      </w:tabs>
      <w:spacing w:line="360" w:lineRule="auto"/>
      <w:jc w:val="both"/>
      <w:outlineLvl w:val="6"/>
    </w:pPr>
    <w:rPr>
      <w:rFonts w:ascii="Arial" w:hAnsi="Arial"/>
      <w:b/>
      <w:snapToGrid w:val="0"/>
      <w:sz w:val="22"/>
      <w:lang w:val="es-MX"/>
    </w:rPr>
  </w:style>
  <w:style w:type="paragraph" w:styleId="Ttulo8">
    <w:name w:val="heading 8"/>
    <w:basedOn w:val="Normal"/>
    <w:next w:val="Normal"/>
    <w:qFormat/>
    <w:pPr>
      <w:keepNext/>
      <w:spacing w:line="360" w:lineRule="auto"/>
      <w:jc w:val="both"/>
      <w:outlineLvl w:val="7"/>
    </w:pPr>
    <w:rPr>
      <w:rFonts w:ascii="Arial" w:hAnsi="Arial"/>
      <w:b/>
      <w:i/>
      <w:sz w:val="24"/>
      <w:lang w:val="es-MX"/>
    </w:rPr>
  </w:style>
  <w:style w:type="paragraph" w:styleId="Ttulo9">
    <w:name w:val="heading 9"/>
    <w:basedOn w:val="Normal"/>
    <w:next w:val="Normal"/>
    <w:qFormat/>
    <w:pPr>
      <w:keepNext/>
      <w:tabs>
        <w:tab w:val="left" w:pos="0"/>
      </w:tabs>
      <w:spacing w:line="360" w:lineRule="auto"/>
      <w:ind w:right="51"/>
      <w:jc w:val="both"/>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jc w:val="both"/>
    </w:pPr>
    <w:rPr>
      <w:rFonts w:ascii="Arial" w:hAnsi="Arial"/>
      <w:sz w:val="24"/>
      <w:lang w:val="es-MX"/>
    </w:rPr>
  </w:style>
  <w:style w:type="paragraph" w:styleId="Piedepgina">
    <w:name w:val="footer"/>
    <w:basedOn w:val="Normal"/>
    <w:pPr>
      <w:tabs>
        <w:tab w:val="center" w:pos="4419"/>
        <w:tab w:val="right" w:pos="8838"/>
      </w:tabs>
    </w:pPr>
  </w:style>
  <w:style w:type="paragraph" w:styleId="Encabezado">
    <w:name w:val="header"/>
    <w:basedOn w:val="Normal"/>
    <w:pPr>
      <w:tabs>
        <w:tab w:val="center" w:pos="4419"/>
        <w:tab w:val="right" w:pos="8838"/>
      </w:tabs>
    </w:pPr>
  </w:style>
  <w:style w:type="character" w:styleId="Nmerodepgina">
    <w:name w:val="page number"/>
    <w:basedOn w:val="Fuentedeprrafopredeter"/>
  </w:style>
  <w:style w:type="paragraph" w:styleId="Textoindependiente2">
    <w:name w:val="Body Text 2"/>
    <w:basedOn w:val="Normal"/>
    <w:pPr>
      <w:tabs>
        <w:tab w:val="left" w:pos="-720"/>
      </w:tabs>
      <w:spacing w:line="200" w:lineRule="atLeast"/>
      <w:jc w:val="both"/>
    </w:pPr>
    <w:rPr>
      <w:rFonts w:ascii="Arial" w:hAnsi="Arial"/>
      <w:i/>
      <w:sz w:val="24"/>
    </w:rPr>
  </w:style>
  <w:style w:type="paragraph" w:styleId="Textoindependiente3">
    <w:name w:val="Body Text 3"/>
    <w:basedOn w:val="Normal"/>
    <w:pPr>
      <w:spacing w:line="360" w:lineRule="auto"/>
      <w:jc w:val="both"/>
    </w:pPr>
    <w:rPr>
      <w:rFonts w:ascii="Arial" w:hAnsi="Arial"/>
      <w:b/>
      <w:color w:val="FF0000"/>
      <w:sz w:val="24"/>
      <w:lang w:val="es-MX"/>
    </w:rPr>
  </w:style>
  <w:style w:type="paragraph" w:customStyle="1" w:styleId="epgrafe">
    <w:name w:val="epígrafe"/>
    <w:basedOn w:val="Normal"/>
    <w:rPr>
      <w:rFonts w:ascii="Courier New" w:hAnsi="Courier New"/>
      <w:sz w:val="24"/>
      <w:lang w:val="es-ES_tradnl"/>
    </w:rPr>
  </w:style>
  <w:style w:type="paragraph" w:styleId="Textonotapie">
    <w:name w:val="footnote text"/>
    <w:basedOn w:val="Normal"/>
    <w:semiHidden/>
  </w:style>
  <w:style w:type="character" w:styleId="Refdenotaalpie">
    <w:name w:val="footnote reference"/>
    <w:semiHidden/>
    <w:rPr>
      <w:vertAlign w:val="superscript"/>
    </w:rPr>
  </w:style>
  <w:style w:type="paragraph" w:styleId="Mapadeldocumento">
    <w:name w:val="Document Map"/>
    <w:basedOn w:val="Normal"/>
    <w:semiHidden/>
    <w:pPr>
      <w:shd w:val="clear" w:color="auto" w:fill="000080"/>
    </w:pPr>
    <w:rPr>
      <w:rFonts w:ascii="Tahoma" w:hAnsi="Tahoma"/>
    </w:rPr>
  </w:style>
  <w:style w:type="character" w:customStyle="1" w:styleId="heading21">
    <w:name w:val="heading21"/>
    <w:rPr>
      <w:rFonts w:ascii="Verdana" w:hAnsi="Verdana" w:hint="default"/>
      <w:b/>
      <w:bCs/>
      <w:color w:val="000000"/>
      <w:sz w:val="18"/>
      <w:szCs w:val="18"/>
    </w:rPr>
  </w:style>
  <w:style w:type="character" w:customStyle="1" w:styleId="txtred1">
    <w:name w:val="txtred1"/>
    <w:rPr>
      <w:rFonts w:ascii="Verdana" w:hAnsi="Verdana" w:hint="default"/>
      <w:b w:val="0"/>
      <w:bCs w:val="0"/>
      <w:color w:val="FF0000"/>
      <w:sz w:val="15"/>
      <w:szCs w:val="15"/>
    </w:rPr>
  </w:style>
  <w:style w:type="paragraph" w:styleId="Ttulo">
    <w:name w:val="Title"/>
    <w:basedOn w:val="Normal"/>
    <w:qFormat/>
    <w:pPr>
      <w:jc w:val="center"/>
    </w:pPr>
    <w:rPr>
      <w:rFonts w:ascii="Arial" w:hAnsi="Arial" w:cs="Arial"/>
      <w:b/>
      <w:bCs/>
      <w:sz w:val="24"/>
      <w:szCs w:val="24"/>
    </w:rPr>
  </w:style>
  <w:style w:type="paragraph" w:styleId="Sangradetextonormal">
    <w:name w:val="Body Text Indent"/>
    <w:basedOn w:val="Normal"/>
    <w:pPr>
      <w:ind w:left="340"/>
      <w:jc w:val="both"/>
    </w:pPr>
    <w:rPr>
      <w:rFonts w:ascii="Arial" w:hAnsi="Arial" w:cs="Arial"/>
      <w:sz w:val="18"/>
      <w:szCs w:val="15"/>
    </w:rPr>
  </w:style>
  <w:style w:type="character" w:customStyle="1" w:styleId="tl8wme">
    <w:name w:val="tl8wme"/>
    <w:rsid w:val="00B46F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759580">
      <w:bodyDiv w:val="1"/>
      <w:marLeft w:val="0"/>
      <w:marRight w:val="0"/>
      <w:marTop w:val="0"/>
      <w:marBottom w:val="0"/>
      <w:divBdr>
        <w:top w:val="none" w:sz="0" w:space="0" w:color="auto"/>
        <w:left w:val="none" w:sz="0" w:space="0" w:color="auto"/>
        <w:bottom w:val="none" w:sz="0" w:space="0" w:color="auto"/>
        <w:right w:val="none" w:sz="0" w:space="0" w:color="auto"/>
      </w:divBdr>
    </w:div>
    <w:div w:id="438718980">
      <w:bodyDiv w:val="1"/>
      <w:marLeft w:val="0"/>
      <w:marRight w:val="0"/>
      <w:marTop w:val="0"/>
      <w:marBottom w:val="0"/>
      <w:divBdr>
        <w:top w:val="none" w:sz="0" w:space="0" w:color="auto"/>
        <w:left w:val="none" w:sz="0" w:space="0" w:color="auto"/>
        <w:bottom w:val="none" w:sz="0" w:space="0" w:color="auto"/>
        <w:right w:val="none" w:sz="0" w:space="0" w:color="auto"/>
      </w:divBdr>
    </w:div>
    <w:div w:id="1490246138">
      <w:bodyDiv w:val="1"/>
      <w:marLeft w:val="0"/>
      <w:marRight w:val="0"/>
      <w:marTop w:val="0"/>
      <w:marBottom w:val="0"/>
      <w:divBdr>
        <w:top w:val="none" w:sz="0" w:space="0" w:color="auto"/>
        <w:left w:val="none" w:sz="0" w:space="0" w:color="auto"/>
        <w:bottom w:val="none" w:sz="0" w:space="0" w:color="auto"/>
        <w:right w:val="none" w:sz="0" w:space="0" w:color="auto"/>
      </w:divBdr>
    </w:div>
    <w:div w:id="1504080927">
      <w:bodyDiv w:val="1"/>
      <w:marLeft w:val="0"/>
      <w:marRight w:val="0"/>
      <w:marTop w:val="0"/>
      <w:marBottom w:val="0"/>
      <w:divBdr>
        <w:top w:val="none" w:sz="0" w:space="0" w:color="auto"/>
        <w:left w:val="none" w:sz="0" w:space="0" w:color="auto"/>
        <w:bottom w:val="none" w:sz="0" w:space="0" w:color="auto"/>
        <w:right w:val="none" w:sz="0" w:space="0" w:color="auto"/>
      </w:divBdr>
    </w:div>
    <w:div w:id="1782912761">
      <w:bodyDiv w:val="1"/>
      <w:marLeft w:val="0"/>
      <w:marRight w:val="0"/>
      <w:marTop w:val="0"/>
      <w:marBottom w:val="0"/>
      <w:divBdr>
        <w:top w:val="none" w:sz="0" w:space="0" w:color="auto"/>
        <w:left w:val="none" w:sz="0" w:space="0" w:color="auto"/>
        <w:bottom w:val="none" w:sz="0" w:space="0" w:color="auto"/>
        <w:right w:val="none" w:sz="0" w:space="0" w:color="auto"/>
      </w:divBdr>
    </w:div>
    <w:div w:id="1806503555">
      <w:bodyDiv w:val="1"/>
      <w:marLeft w:val="0"/>
      <w:marRight w:val="0"/>
      <w:marTop w:val="0"/>
      <w:marBottom w:val="0"/>
      <w:divBdr>
        <w:top w:val="none" w:sz="0" w:space="0" w:color="auto"/>
        <w:left w:val="none" w:sz="0" w:space="0" w:color="auto"/>
        <w:bottom w:val="none" w:sz="0" w:space="0" w:color="auto"/>
        <w:right w:val="none" w:sz="0" w:space="0" w:color="auto"/>
      </w:divBdr>
    </w:div>
    <w:div w:id="183009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02C25-9B18-4791-8CBA-17AD9C305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1994</Words>
  <Characters>10967</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OBJETIVO GENERAL</vt:lpstr>
    </vt:vector>
  </TitlesOfParts>
  <Company>Centro de Desarrollo Tecnologico del Gas</Company>
  <LinksUpToDate>false</LinksUpToDate>
  <CharactersWithSpaces>12936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OBJETIVO GENERAL</dc:title>
  <dc:subject>Politicas del Lab. CDT de GAS</dc:subject>
  <dc:creator>GRUPO DE TRABAJO CDT</dc:creator>
  <cp:keywords/>
  <cp:lastModifiedBy>YULIANA HERRERA</cp:lastModifiedBy>
  <cp:revision>2</cp:revision>
  <cp:lastPrinted>2012-11-13T14:59:00Z</cp:lastPrinted>
  <dcterms:created xsi:type="dcterms:W3CDTF">2025-03-05T05:36:00Z</dcterms:created>
  <dcterms:modified xsi:type="dcterms:W3CDTF">2025-03-05T05:36:00Z</dcterms:modified>
</cp:coreProperties>
</file>